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3003C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</w:t>
      </w:r>
      <w:r w:rsidR="00300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«Б» та 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«В» в період дії воєнного стану</w:t>
      </w:r>
    </w:p>
    <w:p w:rsidR="003003C4" w:rsidRDefault="003003C4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E73" w:rsidRDefault="00B43E73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з начальником управління соціального захисту населення Подільської районної в місті Києві державної адміністрації визнач</w:t>
      </w:r>
      <w:r w:rsidR="006C275E">
        <w:rPr>
          <w:rFonts w:ascii="Times New Roman" w:hAnsi="Times New Roman" w:cs="Times New Roman"/>
          <w:sz w:val="28"/>
          <w:szCs w:val="28"/>
          <w:lang w:val="uk-UA"/>
        </w:rPr>
        <w:t>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переможця підбору на зайняття вакантної посади державної служби категорії «Б» в період дії воєнного стану, а саме:</w:t>
      </w:r>
    </w:p>
    <w:p w:rsidR="00B43E73" w:rsidRDefault="00B43E73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2D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ЗАЗИМКО Юлія Олегівна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посаду заступника начальника відділу контролю за наданням соціальних послуг та верифікації.</w:t>
      </w:r>
    </w:p>
    <w:p w:rsidR="00B43E73" w:rsidRDefault="00B43E73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з начальником управління соціального захисту населення Подільської районної в місті Києві державної адміністрації визнач</w:t>
      </w:r>
      <w:r w:rsidR="002362D9">
        <w:rPr>
          <w:rFonts w:ascii="Times New Roman" w:hAnsi="Times New Roman" w:cs="Times New Roman"/>
          <w:sz w:val="28"/>
          <w:szCs w:val="28"/>
          <w:lang w:val="uk-UA"/>
        </w:rPr>
        <w:t>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переможця підбору на зайняття вакантної посади державної служби категорії «В» в період дії воєнного стану, а саме:</w:t>
      </w:r>
    </w:p>
    <w:p w:rsidR="006C275E" w:rsidRDefault="006C275E" w:rsidP="006C275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з питань цифрового розвитку та правового забезпечення - кандидата не визначено;</w:t>
      </w:r>
    </w:p>
    <w:p w:rsidR="00B43E73" w:rsidRDefault="00B43E73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прийняття рішень - кандидата не визначено;</w:t>
      </w:r>
    </w:p>
    <w:p w:rsidR="006C275E" w:rsidRDefault="006C275E" w:rsidP="006C275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прийняття рішень - кандидата не визначено;</w:t>
      </w:r>
    </w:p>
    <w:p w:rsidR="004942B0" w:rsidRDefault="00B43E73" w:rsidP="004942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сектору управління персоналом</w:t>
      </w:r>
      <w:r w:rsidR="004942B0">
        <w:rPr>
          <w:rFonts w:ascii="Times New Roman" w:hAnsi="Times New Roman" w:cs="Times New Roman"/>
          <w:sz w:val="28"/>
          <w:szCs w:val="28"/>
          <w:lang w:val="uk-UA"/>
        </w:rPr>
        <w:t xml:space="preserve"> - кандидата не визначено;</w:t>
      </w:r>
    </w:p>
    <w:p w:rsidR="002362D9" w:rsidRDefault="002362D9" w:rsidP="002362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вирішення соціально-економічних питань - кандидата не визначено;</w:t>
      </w:r>
    </w:p>
    <w:p w:rsidR="002362D9" w:rsidRDefault="002362D9" w:rsidP="002362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2D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ЛИСЕНКО Людмила Петрівна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посаду головного спеціаліста відділу контролю за наданням соціальних послуг та верифікації;</w:t>
      </w:r>
    </w:p>
    <w:p w:rsidR="002362D9" w:rsidRDefault="002362D9" w:rsidP="002362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документообігу та контролю - кандидата не визначено;</w:t>
      </w:r>
    </w:p>
    <w:p w:rsidR="00B43E73" w:rsidRDefault="00B43E73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bookmarkStart w:id="1" w:name="_Hlk130390467"/>
      <w:r>
        <w:rPr>
          <w:rFonts w:ascii="Times New Roman" w:hAnsi="Times New Roman" w:cs="Times New Roman"/>
          <w:sz w:val="28"/>
          <w:szCs w:val="28"/>
          <w:lang w:val="uk-UA"/>
        </w:rPr>
        <w:t>аналітичної роботи та соціальних програм - кандидата не визначено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62D9" w:rsidRDefault="002362D9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бухгалтерського обліку та звітності - кандидата не визначено</w:t>
      </w:r>
      <w:r w:rsidR="00DB33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362D9" w:rsidSect="000C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17196"/>
    <w:rsid w:val="00054A68"/>
    <w:rsid w:val="00060DB7"/>
    <w:rsid w:val="000618D7"/>
    <w:rsid w:val="000C2DBD"/>
    <w:rsid w:val="00132501"/>
    <w:rsid w:val="00175248"/>
    <w:rsid w:val="002362D9"/>
    <w:rsid w:val="00237B4B"/>
    <w:rsid w:val="00245D7D"/>
    <w:rsid w:val="002608A7"/>
    <w:rsid w:val="002D32CE"/>
    <w:rsid w:val="003003C4"/>
    <w:rsid w:val="003007F8"/>
    <w:rsid w:val="00341917"/>
    <w:rsid w:val="003614BE"/>
    <w:rsid w:val="003D3E14"/>
    <w:rsid w:val="00417B1C"/>
    <w:rsid w:val="00442D06"/>
    <w:rsid w:val="004942B0"/>
    <w:rsid w:val="004F3408"/>
    <w:rsid w:val="005855D0"/>
    <w:rsid w:val="005A6E8D"/>
    <w:rsid w:val="005B5E30"/>
    <w:rsid w:val="00626A9C"/>
    <w:rsid w:val="006C275E"/>
    <w:rsid w:val="006E58C0"/>
    <w:rsid w:val="006F4B3E"/>
    <w:rsid w:val="00724740"/>
    <w:rsid w:val="007C3941"/>
    <w:rsid w:val="00812F5D"/>
    <w:rsid w:val="00841984"/>
    <w:rsid w:val="00844F72"/>
    <w:rsid w:val="00845F7A"/>
    <w:rsid w:val="00857D41"/>
    <w:rsid w:val="008757FF"/>
    <w:rsid w:val="008F1248"/>
    <w:rsid w:val="009406B0"/>
    <w:rsid w:val="00AA133C"/>
    <w:rsid w:val="00AC240E"/>
    <w:rsid w:val="00AD329B"/>
    <w:rsid w:val="00AE49D8"/>
    <w:rsid w:val="00B43E73"/>
    <w:rsid w:val="00BF2088"/>
    <w:rsid w:val="00C261F9"/>
    <w:rsid w:val="00D07B63"/>
    <w:rsid w:val="00D43251"/>
    <w:rsid w:val="00DB335F"/>
    <w:rsid w:val="00DD7FEA"/>
    <w:rsid w:val="00E26A85"/>
    <w:rsid w:val="00E85105"/>
    <w:rsid w:val="00F156CF"/>
    <w:rsid w:val="00F54CA1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BC069-0E92-46B4-9483-D52C6E8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D4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2023-06-28T13:22:00Z</cp:lastPrinted>
  <dcterms:created xsi:type="dcterms:W3CDTF">2023-08-14T10:44:00Z</dcterms:created>
  <dcterms:modified xsi:type="dcterms:W3CDTF">2023-08-14T10:44:00Z</dcterms:modified>
</cp:coreProperties>
</file>