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2E8" w:rsidRDefault="004A72E8" w:rsidP="004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Подільської районної в місті Києві державної адміністрації БОЙКО О.П. визначила переможців підбору на зайняття вакантних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 державної служби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5C70" w:rsidRDefault="00025C70" w:rsidP="004A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2E8" w:rsidRDefault="004A72E8" w:rsidP="00025C7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25C7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внутрішньої політики та </w:t>
      </w:r>
      <w:proofErr w:type="spellStart"/>
      <w:r w:rsidRPr="00025C70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025C70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на період відпустки для догляду за дитиною основного працівника</w:t>
      </w:r>
      <w:r w:rsidRPr="00025C70">
        <w:rPr>
          <w:sz w:val="27"/>
          <w:szCs w:val="27"/>
          <w:lang w:val="uk-UA"/>
        </w:rPr>
        <w:t xml:space="preserve"> </w:t>
      </w:r>
      <w:r w:rsidRPr="00025C70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«Б») – </w:t>
      </w:r>
      <w:r w:rsidR="00025C70" w:rsidRPr="00025C70">
        <w:rPr>
          <w:rFonts w:ascii="Times New Roman" w:hAnsi="Times New Roman" w:cs="Times New Roman"/>
          <w:b/>
          <w:sz w:val="28"/>
          <w:szCs w:val="28"/>
          <w:lang w:val="uk-UA"/>
        </w:rPr>
        <w:t>ЛИС Олександр Олександрович</w:t>
      </w:r>
      <w:r w:rsidRPr="00025C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23AC" w:rsidRPr="00025C70" w:rsidRDefault="005423AC" w:rsidP="005423AC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A72E8" w:rsidRDefault="004A72E8" w:rsidP="004A72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з питань </w:t>
      </w:r>
      <w:r w:rsidRPr="004A72E8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внутрішньої політики та </w:t>
      </w:r>
      <w:proofErr w:type="spellStart"/>
      <w:r w:rsidRPr="004A72E8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4A72E8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– </w:t>
      </w:r>
      <w:r w:rsidR="005423AC">
        <w:rPr>
          <w:rFonts w:ascii="Times New Roman" w:hAnsi="Times New Roman" w:cs="Times New Roman"/>
          <w:sz w:val="28"/>
          <w:szCs w:val="28"/>
          <w:lang w:val="uk-UA"/>
        </w:rPr>
        <w:t>підбір</w:t>
      </w:r>
      <w:r w:rsidR="005423AC" w:rsidRPr="005423AC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таким, що не відбувся у зв’язку з відсутністю бажаючих взяти у ньому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23AC" w:rsidRDefault="005423AC" w:rsidP="005423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2E8" w:rsidRPr="001739A2" w:rsidRDefault="004A72E8" w:rsidP="004A72E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2E8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реєстратор відділу з питань державної реєстрації юридичних осіб та фізичних осіб – підприємців (категорія «В»)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423AC">
        <w:rPr>
          <w:rFonts w:ascii="Times New Roman" w:hAnsi="Times New Roman" w:cs="Times New Roman"/>
          <w:sz w:val="28"/>
          <w:szCs w:val="28"/>
          <w:lang w:val="uk-UA"/>
        </w:rPr>
        <w:t>підбір</w:t>
      </w:r>
      <w:r w:rsidR="005423AC" w:rsidRPr="005423AC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таким, що не відбувся у зв’язку з відсутністю бажаючих взяти у ньому участь</w:t>
      </w:r>
      <w:r w:rsidRPr="00E52833">
        <w:rPr>
          <w:sz w:val="27"/>
          <w:szCs w:val="27"/>
          <w:lang w:val="uk-UA"/>
        </w:rPr>
        <w:t>.</w:t>
      </w:r>
    </w:p>
    <w:p w:rsidR="004A72E8" w:rsidRPr="00BC5A24" w:rsidRDefault="004A72E8" w:rsidP="004A7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5441"/>
    <w:multiLevelType w:val="hybridMultilevel"/>
    <w:tmpl w:val="068EB87C"/>
    <w:lvl w:ilvl="0" w:tplc="761C6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25C70"/>
    <w:rsid w:val="00031D80"/>
    <w:rsid w:val="00040E44"/>
    <w:rsid w:val="000A2914"/>
    <w:rsid w:val="00132501"/>
    <w:rsid w:val="001739A2"/>
    <w:rsid w:val="00245D7D"/>
    <w:rsid w:val="002D32CE"/>
    <w:rsid w:val="003069CA"/>
    <w:rsid w:val="00461C61"/>
    <w:rsid w:val="004A72E8"/>
    <w:rsid w:val="005423AC"/>
    <w:rsid w:val="00555208"/>
    <w:rsid w:val="008230DB"/>
    <w:rsid w:val="00845F7A"/>
    <w:rsid w:val="00866174"/>
    <w:rsid w:val="00A83950"/>
    <w:rsid w:val="00A86CDD"/>
    <w:rsid w:val="00AE49D8"/>
    <w:rsid w:val="00BC5A24"/>
    <w:rsid w:val="00BF2088"/>
    <w:rsid w:val="00C261F9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2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2023-05-18T13:44:00Z</dcterms:created>
  <dcterms:modified xsi:type="dcterms:W3CDTF">2023-05-18T13:44:00Z</dcterms:modified>
</cp:coreProperties>
</file>