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1F42" w14:textId="77777777"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14:paraId="2C91E911" w14:textId="77777777"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14:paraId="74A6EC97" w14:textId="77777777"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14:paraId="42CF5EA2" w14:textId="77777777"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E3768" w14:textId="77777777" w:rsidR="00AA5169" w:rsidRDefault="00AA5169" w:rsidP="00AA5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50605B" w14:textId="0CED0274" w:rsidR="000A2914" w:rsidRPr="00AA5169" w:rsidRDefault="00AA5169" w:rsidP="00AA516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169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Служби – начальника відділу з питань профілактики та організації роботи із запобігання дитячій бездоглядності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14" w:rsidRPr="00AA5169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«Б») – </w:t>
      </w:r>
      <w:r w:rsidR="00E33C0B">
        <w:rPr>
          <w:rFonts w:ascii="Times New Roman" w:hAnsi="Times New Roman" w:cs="Times New Roman"/>
          <w:sz w:val="28"/>
          <w:szCs w:val="28"/>
          <w:lang w:val="uk-UA"/>
        </w:rPr>
        <w:t>ПОЦЕЛУЄВУ Олену Калинівну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8D5927" w14:textId="77777777" w:rsidR="000A2914" w:rsidRPr="000A2914" w:rsidRDefault="000A2914" w:rsidP="00AA516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0A2914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1C6557"/>
    <w:rsid w:val="00245D7D"/>
    <w:rsid w:val="002D32CE"/>
    <w:rsid w:val="00357E46"/>
    <w:rsid w:val="00461C61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  <w:rsid w:val="00E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9CEC"/>
  <w15:docId w15:val="{BD1BB545-BEBD-41CB-9123-45D0F59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2023-02-22T06:34:00Z</dcterms:created>
  <dcterms:modified xsi:type="dcterms:W3CDTF">2023-02-22T06:34:00Z</dcterms:modified>
</cp:coreProperties>
</file>