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84" w:rsidRPr="003A445A" w:rsidRDefault="004B383D" w:rsidP="00914A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A445A">
        <w:rPr>
          <w:rFonts w:ascii="Times New Roman" w:hAnsi="Times New Roman" w:cs="Times New Roman"/>
          <w:b/>
          <w:sz w:val="44"/>
          <w:szCs w:val="44"/>
        </w:rPr>
        <w:t xml:space="preserve">До уваги </w:t>
      </w:r>
      <w:r w:rsidR="005B667B">
        <w:rPr>
          <w:rFonts w:ascii="Times New Roman" w:hAnsi="Times New Roman" w:cs="Times New Roman"/>
          <w:b/>
          <w:sz w:val="44"/>
          <w:szCs w:val="44"/>
        </w:rPr>
        <w:t>пільговиків</w:t>
      </w:r>
      <w:r w:rsidRPr="003A445A">
        <w:rPr>
          <w:rFonts w:ascii="Times New Roman" w:hAnsi="Times New Roman" w:cs="Times New Roman"/>
          <w:b/>
          <w:sz w:val="44"/>
          <w:szCs w:val="44"/>
        </w:rPr>
        <w:t xml:space="preserve">, які </w:t>
      </w:r>
      <w:r w:rsidR="005B667B">
        <w:rPr>
          <w:rFonts w:ascii="Times New Roman" w:hAnsi="Times New Roman" w:cs="Times New Roman"/>
          <w:b/>
          <w:sz w:val="44"/>
          <w:szCs w:val="44"/>
        </w:rPr>
        <w:t>отримують пільги</w:t>
      </w:r>
      <w:r w:rsidR="00C53ACE">
        <w:rPr>
          <w:rFonts w:ascii="Times New Roman" w:hAnsi="Times New Roman" w:cs="Times New Roman"/>
          <w:b/>
          <w:sz w:val="44"/>
          <w:szCs w:val="44"/>
        </w:rPr>
        <w:t xml:space="preserve"> з оплати за </w:t>
      </w:r>
      <w:r w:rsidR="005B667B" w:rsidRPr="003A445A">
        <w:rPr>
          <w:rFonts w:ascii="Times New Roman" w:hAnsi="Times New Roman" w:cs="Times New Roman"/>
          <w:b/>
          <w:sz w:val="44"/>
          <w:szCs w:val="44"/>
        </w:rPr>
        <w:t>житлово-комунальн</w:t>
      </w:r>
      <w:r w:rsidR="00C53ACE">
        <w:rPr>
          <w:rFonts w:ascii="Times New Roman" w:hAnsi="Times New Roman" w:cs="Times New Roman"/>
          <w:b/>
          <w:sz w:val="44"/>
          <w:szCs w:val="44"/>
        </w:rPr>
        <w:t>і</w:t>
      </w:r>
      <w:r w:rsidR="005B667B" w:rsidRPr="003A445A">
        <w:rPr>
          <w:rFonts w:ascii="Times New Roman" w:hAnsi="Times New Roman" w:cs="Times New Roman"/>
          <w:b/>
          <w:sz w:val="44"/>
          <w:szCs w:val="44"/>
        </w:rPr>
        <w:t xml:space="preserve"> послуг</w:t>
      </w:r>
      <w:r w:rsidR="00C53ACE">
        <w:rPr>
          <w:rFonts w:ascii="Times New Roman" w:hAnsi="Times New Roman" w:cs="Times New Roman"/>
          <w:b/>
          <w:sz w:val="44"/>
          <w:szCs w:val="44"/>
        </w:rPr>
        <w:t>и</w:t>
      </w:r>
      <w:r w:rsidR="005B667B" w:rsidRPr="005B667B">
        <w:rPr>
          <w:rFonts w:ascii="Times New Roman" w:hAnsi="Times New Roman" w:cs="Times New Roman"/>
          <w:b/>
          <w:sz w:val="44"/>
          <w:szCs w:val="44"/>
        </w:rPr>
        <w:t xml:space="preserve"> у грошовій готівковій формі</w:t>
      </w:r>
      <w:r w:rsidR="00914A39" w:rsidRPr="003A445A">
        <w:rPr>
          <w:rFonts w:ascii="Times New Roman" w:hAnsi="Times New Roman" w:cs="Times New Roman"/>
          <w:b/>
          <w:sz w:val="44"/>
          <w:szCs w:val="44"/>
        </w:rPr>
        <w:t>!</w:t>
      </w:r>
    </w:p>
    <w:p w:rsidR="00914A39" w:rsidRPr="00B1516A" w:rsidRDefault="00914A39" w:rsidP="00B74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667B" w:rsidRPr="005B667B" w:rsidRDefault="00FE310B" w:rsidP="005B667B">
      <w:pPr>
        <w:tabs>
          <w:tab w:val="left" w:pos="666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Звертаємо увагу</w:t>
      </w:r>
      <w:r w:rsidR="005B667B">
        <w:rPr>
          <w:rFonts w:ascii="Times New Roman" w:hAnsi="Times New Roman" w:cs="Times New Roman"/>
          <w:sz w:val="32"/>
          <w:szCs w:val="32"/>
        </w:rPr>
        <w:t xml:space="preserve">, що </w:t>
      </w:r>
      <w:r w:rsidR="005B667B" w:rsidRPr="005B667B">
        <w:rPr>
          <w:rFonts w:ascii="Times New Roman" w:hAnsi="Times New Roman" w:cs="Times New Roman"/>
          <w:sz w:val="32"/>
          <w:szCs w:val="32"/>
        </w:rPr>
        <w:t>відповідно до п. 7 Порядку надання пільг на оплату житлово-комунальних послуг, придбання твердого палива і скрапленого газу у грошовій формі затвердженого постановою Кабінету Міністрів від 14.04.2019 №</w:t>
      </w:r>
      <w:r w:rsidR="005B667B">
        <w:rPr>
          <w:rFonts w:ascii="Times New Roman" w:hAnsi="Times New Roman" w:cs="Times New Roman"/>
          <w:sz w:val="32"/>
          <w:szCs w:val="32"/>
        </w:rPr>
        <w:t xml:space="preserve"> </w:t>
      </w:r>
      <w:r w:rsidR="005B667B" w:rsidRPr="005B667B">
        <w:rPr>
          <w:rFonts w:ascii="Times New Roman" w:hAnsi="Times New Roman" w:cs="Times New Roman"/>
          <w:sz w:val="32"/>
          <w:szCs w:val="32"/>
        </w:rPr>
        <w:t xml:space="preserve">373 «Деякі питання надання житлових субсидій та пільг на оплату житлово-комунальних послуг, придбання твердого палива і скрапленого газу у грошовій формі» у разі отримання від управителів, об’єднань, виконавців комунальних послуг </w:t>
      </w:r>
      <w:r w:rsidR="005B667B" w:rsidRPr="005B667B">
        <w:rPr>
          <w:rFonts w:ascii="Times New Roman" w:hAnsi="Times New Roman" w:cs="Times New Roman"/>
          <w:sz w:val="32"/>
          <w:szCs w:val="32"/>
          <w:u w:val="single"/>
        </w:rPr>
        <w:t xml:space="preserve">інформації про наявність простроченої понад три місяці (на дату надання такої інформації) заборгованості </w:t>
      </w:r>
      <w:r w:rsidR="005B667B" w:rsidRPr="005B667B">
        <w:rPr>
          <w:rFonts w:ascii="Times New Roman" w:hAnsi="Times New Roman" w:cs="Times New Roman"/>
          <w:sz w:val="32"/>
          <w:szCs w:val="32"/>
        </w:rPr>
        <w:t xml:space="preserve">з оплати послуг (внесків/платежів), строк позовної давності якої не минув, загальна сума якої перевищує 20 неоподатковуваних мінімумів доходів громадян (340 грн), у пільговиків, які отримують пільгу у грошовій готівковій формі, </w:t>
      </w:r>
      <w:r w:rsidR="005B667B" w:rsidRPr="005B667B">
        <w:rPr>
          <w:rFonts w:ascii="Times New Roman" w:hAnsi="Times New Roman" w:cs="Times New Roman"/>
          <w:sz w:val="32"/>
          <w:szCs w:val="32"/>
          <w:u w:val="single"/>
        </w:rPr>
        <w:t>виплата пільг з наступного опалювального (неопалювального) сезону здійснюється у грошовій безготівковій формі.</w:t>
      </w:r>
    </w:p>
    <w:p w:rsidR="005B667B" w:rsidRPr="005B667B" w:rsidRDefault="005B667B" w:rsidP="005B667B">
      <w:pPr>
        <w:shd w:val="clear" w:color="auto" w:fill="FFFFFF"/>
        <w:tabs>
          <w:tab w:val="left" w:pos="80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667B">
        <w:rPr>
          <w:rFonts w:ascii="Times New Roman" w:hAnsi="Times New Roman" w:cs="Times New Roman"/>
          <w:sz w:val="32"/>
          <w:szCs w:val="32"/>
        </w:rPr>
        <w:t>Для поновлення виплати пільг в грошовій готівковій формі, необхідно надати до Управління соціального захисту населення документи, що підтверджують відсутність заборгованості та заяву про надання пільг у грошовій готівковій формі.</w:t>
      </w:r>
    </w:p>
    <w:p w:rsidR="005B667B" w:rsidRPr="005B667B" w:rsidRDefault="005B667B" w:rsidP="005B667B">
      <w:pPr>
        <w:shd w:val="clear" w:color="auto" w:fill="FFFFFF"/>
        <w:tabs>
          <w:tab w:val="left" w:pos="80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667B">
        <w:rPr>
          <w:rFonts w:ascii="Times New Roman" w:hAnsi="Times New Roman" w:cs="Times New Roman"/>
          <w:sz w:val="32"/>
          <w:szCs w:val="32"/>
        </w:rPr>
        <w:t>Нарахування пільг у грошовій готівковій формі буде здійснюватися з місяця, що настає за місяцем подання заяви.</w:t>
      </w:r>
    </w:p>
    <w:p w:rsidR="005B667B" w:rsidRDefault="005B667B" w:rsidP="005B66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B667B" w:rsidSect="004C487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38" w:rsidRDefault="008C7E38" w:rsidP="00B1516A">
      <w:pPr>
        <w:spacing w:after="0" w:line="240" w:lineRule="auto"/>
      </w:pPr>
      <w:r>
        <w:separator/>
      </w:r>
    </w:p>
  </w:endnote>
  <w:endnote w:type="continuationSeparator" w:id="0">
    <w:p w:rsidR="008C7E38" w:rsidRDefault="008C7E38" w:rsidP="00B1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38" w:rsidRDefault="008C7E38" w:rsidP="00B1516A">
      <w:pPr>
        <w:spacing w:after="0" w:line="240" w:lineRule="auto"/>
      </w:pPr>
      <w:r>
        <w:separator/>
      </w:r>
    </w:p>
  </w:footnote>
  <w:footnote w:type="continuationSeparator" w:id="0">
    <w:p w:rsidR="008C7E38" w:rsidRDefault="008C7E38" w:rsidP="00B1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5D0"/>
    <w:multiLevelType w:val="hybridMultilevel"/>
    <w:tmpl w:val="0AB2B184"/>
    <w:lvl w:ilvl="0" w:tplc="568A4F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4"/>
    <w:rsid w:val="00077501"/>
    <w:rsid w:val="000A07AF"/>
    <w:rsid w:val="000B0252"/>
    <w:rsid w:val="000C0AB4"/>
    <w:rsid w:val="000C3DBE"/>
    <w:rsid w:val="00101A05"/>
    <w:rsid w:val="001C2CA0"/>
    <w:rsid w:val="002A2879"/>
    <w:rsid w:val="002A6E07"/>
    <w:rsid w:val="002C1737"/>
    <w:rsid w:val="002D3CB7"/>
    <w:rsid w:val="002F5EB4"/>
    <w:rsid w:val="00353C89"/>
    <w:rsid w:val="003A445A"/>
    <w:rsid w:val="003A4FC7"/>
    <w:rsid w:val="003E29CE"/>
    <w:rsid w:val="004722A5"/>
    <w:rsid w:val="00477D8F"/>
    <w:rsid w:val="004B383D"/>
    <w:rsid w:val="004C4878"/>
    <w:rsid w:val="005B667B"/>
    <w:rsid w:val="006873D8"/>
    <w:rsid w:val="006910D6"/>
    <w:rsid w:val="006956FD"/>
    <w:rsid w:val="006B37D9"/>
    <w:rsid w:val="006C5984"/>
    <w:rsid w:val="00726367"/>
    <w:rsid w:val="007E5D08"/>
    <w:rsid w:val="008046DC"/>
    <w:rsid w:val="00813BE9"/>
    <w:rsid w:val="00817E65"/>
    <w:rsid w:val="008C0BCE"/>
    <w:rsid w:val="008C7E38"/>
    <w:rsid w:val="008E77E1"/>
    <w:rsid w:val="00914A39"/>
    <w:rsid w:val="00915A1F"/>
    <w:rsid w:val="009531AB"/>
    <w:rsid w:val="00984C22"/>
    <w:rsid w:val="0099302E"/>
    <w:rsid w:val="009D7270"/>
    <w:rsid w:val="009E7C8E"/>
    <w:rsid w:val="009F443F"/>
    <w:rsid w:val="00A87448"/>
    <w:rsid w:val="00AD450A"/>
    <w:rsid w:val="00B1516A"/>
    <w:rsid w:val="00B20762"/>
    <w:rsid w:val="00B26B92"/>
    <w:rsid w:val="00B74818"/>
    <w:rsid w:val="00BE45EE"/>
    <w:rsid w:val="00C11453"/>
    <w:rsid w:val="00C43F89"/>
    <w:rsid w:val="00C53ACE"/>
    <w:rsid w:val="00C73516"/>
    <w:rsid w:val="00C75AA2"/>
    <w:rsid w:val="00D10E04"/>
    <w:rsid w:val="00D217B9"/>
    <w:rsid w:val="00D2633A"/>
    <w:rsid w:val="00DC4FBF"/>
    <w:rsid w:val="00DE450F"/>
    <w:rsid w:val="00F2506F"/>
    <w:rsid w:val="00F34EC9"/>
    <w:rsid w:val="00F67731"/>
    <w:rsid w:val="00F81EC6"/>
    <w:rsid w:val="00FE310B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95B3-1192-4649-8DA8-87EDEC2C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516A"/>
  </w:style>
  <w:style w:type="paragraph" w:styleId="a5">
    <w:name w:val="footer"/>
    <w:basedOn w:val="a"/>
    <w:link w:val="a6"/>
    <w:uiPriority w:val="99"/>
    <w:unhideWhenUsed/>
    <w:rsid w:val="00B1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516A"/>
  </w:style>
  <w:style w:type="paragraph" w:styleId="a7">
    <w:name w:val="Balloon Text"/>
    <w:basedOn w:val="a"/>
    <w:link w:val="a8"/>
    <w:uiPriority w:val="99"/>
    <w:semiHidden/>
    <w:unhideWhenUsed/>
    <w:rsid w:val="004C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4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0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Музиченко Віталій</dc:creator>
  <cp:lastModifiedBy>Єлінська Валентина Василівна</cp:lastModifiedBy>
  <cp:revision>2</cp:revision>
  <cp:lastPrinted>2019-02-12T09:44:00Z</cp:lastPrinted>
  <dcterms:created xsi:type="dcterms:W3CDTF">2021-09-28T11:03:00Z</dcterms:created>
  <dcterms:modified xsi:type="dcterms:W3CDTF">2021-09-28T11:03:00Z</dcterms:modified>
</cp:coreProperties>
</file>