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9B" w:rsidRPr="00557F9B" w:rsidRDefault="00030C64" w:rsidP="00D81C57">
      <w:pPr>
        <w:pStyle w:val="20"/>
        <w:framePr w:w="10461" w:h="14252" w:hRule="exact" w:wrap="around" w:vAnchor="page" w:hAnchor="page" w:x="1088" w:y="1984"/>
        <w:shd w:val="clear" w:color="auto" w:fill="auto"/>
        <w:spacing w:before="0" w:after="30" w:line="220" w:lineRule="exact"/>
        <w:ind w:right="460"/>
        <w:rPr>
          <w:sz w:val="28"/>
          <w:szCs w:val="28"/>
        </w:rPr>
      </w:pPr>
      <w:r w:rsidRPr="00557F9B">
        <w:rPr>
          <w:sz w:val="28"/>
          <w:szCs w:val="28"/>
        </w:rPr>
        <w:t xml:space="preserve">Опис документів </w:t>
      </w:r>
    </w:p>
    <w:p w:rsidR="00744D4D" w:rsidRDefault="00030C64" w:rsidP="00D81C57">
      <w:pPr>
        <w:pStyle w:val="20"/>
        <w:framePr w:w="10461" w:h="14252" w:hRule="exact" w:wrap="around" w:vAnchor="page" w:hAnchor="page" w:x="1088" w:y="1984"/>
        <w:shd w:val="clear" w:color="auto" w:fill="auto"/>
        <w:spacing w:before="0" w:after="30" w:line="220" w:lineRule="exact"/>
        <w:ind w:right="460"/>
        <w:rPr>
          <w:sz w:val="28"/>
          <w:szCs w:val="28"/>
        </w:rPr>
      </w:pPr>
      <w:r w:rsidRPr="00557F9B">
        <w:rPr>
          <w:sz w:val="28"/>
          <w:szCs w:val="28"/>
        </w:rPr>
        <w:t>для потреб державної санітарно-епідеміологічної</w:t>
      </w:r>
      <w:r w:rsidR="00557F9B" w:rsidRPr="00557F9B">
        <w:rPr>
          <w:sz w:val="28"/>
          <w:szCs w:val="28"/>
        </w:rPr>
        <w:t xml:space="preserve"> </w:t>
      </w:r>
      <w:r w:rsidRPr="00557F9B">
        <w:rPr>
          <w:sz w:val="28"/>
          <w:szCs w:val="28"/>
        </w:rPr>
        <w:t>експертизи:</w:t>
      </w:r>
    </w:p>
    <w:p w:rsidR="00D81C57" w:rsidRDefault="00D81C57" w:rsidP="00D81C57">
      <w:pPr>
        <w:pStyle w:val="20"/>
        <w:framePr w:w="10461" w:h="14252" w:hRule="exact" w:wrap="around" w:vAnchor="page" w:hAnchor="page" w:x="1088" w:y="1984"/>
        <w:shd w:val="clear" w:color="auto" w:fill="auto"/>
        <w:spacing w:before="0" w:after="30" w:line="220" w:lineRule="exact"/>
        <w:ind w:right="460"/>
        <w:rPr>
          <w:sz w:val="28"/>
          <w:szCs w:val="28"/>
        </w:rPr>
      </w:pPr>
    </w:p>
    <w:p w:rsidR="00557F9B" w:rsidRPr="00557F9B" w:rsidRDefault="00557F9B" w:rsidP="00D81C57">
      <w:pPr>
        <w:pStyle w:val="20"/>
        <w:framePr w:w="10461" w:h="14252" w:hRule="exact" w:wrap="around" w:vAnchor="page" w:hAnchor="page" w:x="1088" w:y="1984"/>
        <w:shd w:val="clear" w:color="auto" w:fill="auto"/>
        <w:spacing w:before="0" w:after="30" w:line="220" w:lineRule="exact"/>
        <w:ind w:right="460"/>
        <w:rPr>
          <w:sz w:val="28"/>
          <w:szCs w:val="28"/>
        </w:rPr>
      </w:pPr>
    </w:p>
    <w:p w:rsidR="00744D4D" w:rsidRPr="00557F9B" w:rsidRDefault="00030C64" w:rsidP="00D81C57">
      <w:pPr>
        <w:pStyle w:val="1"/>
        <w:framePr w:w="10461" w:h="14252" w:hRule="exact" w:wrap="around" w:vAnchor="page" w:hAnchor="page" w:x="1088" w:y="1984"/>
        <w:shd w:val="clear" w:color="auto" w:fill="auto"/>
        <w:spacing w:after="0" w:line="190" w:lineRule="exact"/>
        <w:ind w:left="20" w:right="460"/>
        <w:jc w:val="both"/>
        <w:rPr>
          <w:sz w:val="28"/>
          <w:szCs w:val="28"/>
        </w:rPr>
      </w:pPr>
      <w:r w:rsidRPr="00557F9B">
        <w:rPr>
          <w:sz w:val="28"/>
          <w:szCs w:val="28"/>
        </w:rPr>
        <w:t>1</w:t>
      </w:r>
      <w:r w:rsidR="00557F9B" w:rsidRPr="00557F9B">
        <w:rPr>
          <w:sz w:val="28"/>
          <w:szCs w:val="28"/>
        </w:rPr>
        <w:t>.</w:t>
      </w:r>
      <w:r w:rsidR="00557F9B">
        <w:rPr>
          <w:sz w:val="28"/>
          <w:szCs w:val="28"/>
        </w:rPr>
        <w:tab/>
      </w:r>
      <w:r w:rsidRPr="00557F9B">
        <w:rPr>
          <w:sz w:val="28"/>
          <w:szCs w:val="28"/>
        </w:rPr>
        <w:t>Заява на видачу документу дозвільного характеру</w:t>
      </w:r>
    </w:p>
    <w:p w:rsidR="00557F9B" w:rsidRDefault="00030C64" w:rsidP="00D81C57">
      <w:pPr>
        <w:pStyle w:val="1"/>
        <w:framePr w:w="10461" w:h="14252" w:hRule="exact" w:wrap="around" w:vAnchor="page" w:hAnchor="page" w:x="1088" w:y="1984"/>
        <w:shd w:val="clear" w:color="auto" w:fill="auto"/>
        <w:spacing w:after="0" w:line="427" w:lineRule="exact"/>
        <w:ind w:left="20" w:right="460"/>
        <w:jc w:val="both"/>
        <w:rPr>
          <w:sz w:val="28"/>
          <w:szCs w:val="28"/>
        </w:rPr>
      </w:pPr>
      <w:r w:rsidRPr="00557F9B">
        <w:rPr>
          <w:sz w:val="28"/>
          <w:szCs w:val="28"/>
        </w:rPr>
        <w:t>2.</w:t>
      </w:r>
      <w:r w:rsidR="00557F9B">
        <w:rPr>
          <w:sz w:val="28"/>
          <w:szCs w:val="28"/>
        </w:rPr>
        <w:tab/>
      </w:r>
      <w:r w:rsidRPr="00557F9B">
        <w:rPr>
          <w:sz w:val="28"/>
          <w:szCs w:val="28"/>
        </w:rPr>
        <w:t xml:space="preserve">Заява про проведення робіт для потреб державної санітарно-епідеміологічної експертизи </w:t>
      </w:r>
    </w:p>
    <w:p w:rsidR="00D81C57" w:rsidRPr="00557F9B" w:rsidRDefault="00D81C57" w:rsidP="00D81C57">
      <w:pPr>
        <w:pStyle w:val="1"/>
        <w:framePr w:w="10461" w:h="14252" w:hRule="exact" w:wrap="around" w:vAnchor="page" w:hAnchor="page" w:x="1088" w:y="1984"/>
        <w:shd w:val="clear" w:color="auto" w:fill="auto"/>
        <w:spacing w:after="0" w:line="427" w:lineRule="exact"/>
        <w:ind w:left="20" w:right="460"/>
        <w:jc w:val="both"/>
        <w:rPr>
          <w:sz w:val="28"/>
          <w:szCs w:val="28"/>
        </w:rPr>
      </w:pPr>
    </w:p>
    <w:p w:rsidR="00744D4D" w:rsidRPr="00557F9B" w:rsidRDefault="00030C64" w:rsidP="00D81C57">
      <w:pPr>
        <w:pStyle w:val="1"/>
        <w:framePr w:w="10461" w:h="14252" w:hRule="exact" w:wrap="around" w:vAnchor="page" w:hAnchor="page" w:x="1088" w:y="1984"/>
        <w:shd w:val="clear" w:color="auto" w:fill="auto"/>
        <w:spacing w:after="0" w:line="427" w:lineRule="exact"/>
        <w:ind w:left="20" w:right="460"/>
        <w:jc w:val="both"/>
        <w:rPr>
          <w:sz w:val="28"/>
          <w:szCs w:val="28"/>
        </w:rPr>
      </w:pPr>
      <w:r w:rsidRPr="00557F9B">
        <w:rPr>
          <w:rStyle w:val="11pt0pt"/>
          <w:sz w:val="28"/>
          <w:szCs w:val="28"/>
        </w:rPr>
        <w:t>Перелік документів для висновків ДСЕЕ для діючих об'єктів:</w:t>
      </w:r>
    </w:p>
    <w:p w:rsidR="00744D4D" w:rsidRPr="00557F9B" w:rsidRDefault="00030C64" w:rsidP="00D81C57">
      <w:pPr>
        <w:pStyle w:val="1"/>
        <w:framePr w:w="10461" w:h="14252" w:hRule="exact" w:wrap="around" w:vAnchor="page" w:hAnchor="page" w:x="1088" w:y="1984"/>
        <w:numPr>
          <w:ilvl w:val="0"/>
          <w:numId w:val="1"/>
        </w:numPr>
        <w:shd w:val="clear" w:color="auto" w:fill="auto"/>
        <w:spacing w:after="0" w:line="259" w:lineRule="exact"/>
        <w:ind w:left="20" w:right="460"/>
        <w:jc w:val="both"/>
        <w:rPr>
          <w:sz w:val="28"/>
          <w:szCs w:val="28"/>
        </w:rPr>
      </w:pPr>
      <w:r w:rsidRPr="00557F9B">
        <w:rPr>
          <w:sz w:val="28"/>
          <w:szCs w:val="28"/>
        </w:rPr>
        <w:t>Свідоцтво реєстрації юридичних осіб та фізичних осіб-підприємців.</w:t>
      </w:r>
    </w:p>
    <w:p w:rsidR="00744D4D" w:rsidRPr="00557F9B" w:rsidRDefault="00030C64" w:rsidP="00D81C57">
      <w:pPr>
        <w:pStyle w:val="1"/>
        <w:framePr w:w="10461" w:h="14252" w:hRule="exact" w:wrap="around" w:vAnchor="page" w:hAnchor="page" w:x="1088" w:y="1984"/>
        <w:numPr>
          <w:ilvl w:val="0"/>
          <w:numId w:val="2"/>
        </w:numPr>
        <w:shd w:val="clear" w:color="auto" w:fill="auto"/>
        <w:spacing w:after="0" w:line="259" w:lineRule="exact"/>
        <w:ind w:left="20" w:right="460"/>
        <w:jc w:val="both"/>
        <w:rPr>
          <w:sz w:val="28"/>
          <w:szCs w:val="28"/>
        </w:rPr>
      </w:pPr>
      <w:r w:rsidRPr="00557F9B">
        <w:rPr>
          <w:sz w:val="28"/>
          <w:szCs w:val="28"/>
        </w:rPr>
        <w:t xml:space="preserve">Ліцензію виконавчого органу Київської </w:t>
      </w:r>
      <w:r w:rsidRPr="00557F9B">
        <w:rPr>
          <w:sz w:val="28"/>
          <w:szCs w:val="28"/>
        </w:rPr>
        <w:t>міської ради (Київська міська державна адміністрація) Головного управління освіти і науки на освітню діяльність.</w:t>
      </w:r>
    </w:p>
    <w:p w:rsidR="00744D4D" w:rsidRPr="00557F9B" w:rsidRDefault="00030C64" w:rsidP="00D81C57">
      <w:pPr>
        <w:pStyle w:val="1"/>
        <w:framePr w:w="10461" w:h="14252" w:hRule="exact" w:wrap="around" w:vAnchor="page" w:hAnchor="page" w:x="1088" w:y="1984"/>
        <w:numPr>
          <w:ilvl w:val="0"/>
          <w:numId w:val="2"/>
        </w:numPr>
        <w:shd w:val="clear" w:color="auto" w:fill="auto"/>
        <w:spacing w:after="0" w:line="259" w:lineRule="exact"/>
        <w:ind w:left="20" w:right="460"/>
        <w:jc w:val="both"/>
        <w:rPr>
          <w:sz w:val="28"/>
          <w:szCs w:val="28"/>
        </w:rPr>
      </w:pPr>
      <w:r w:rsidRPr="00557F9B">
        <w:rPr>
          <w:sz w:val="28"/>
          <w:szCs w:val="28"/>
        </w:rPr>
        <w:t>Сертифікат Інспекції державного архітектурно-будівельного контролю у м. щодо відповідності закінченого будівництва об’єкта проектній документац</w:t>
      </w:r>
      <w:r w:rsidRPr="00557F9B">
        <w:rPr>
          <w:sz w:val="28"/>
          <w:szCs w:val="28"/>
        </w:rPr>
        <w:t>ії, вимогам державних стандартів, будівельних норм та правил (при необхідності).</w:t>
      </w:r>
    </w:p>
    <w:p w:rsidR="00744D4D" w:rsidRPr="00557F9B" w:rsidRDefault="00030C64" w:rsidP="00D81C57">
      <w:pPr>
        <w:pStyle w:val="1"/>
        <w:framePr w:w="10461" w:h="14252" w:hRule="exact" w:wrap="around" w:vAnchor="page" w:hAnchor="page" w:x="1088" w:y="1984"/>
        <w:numPr>
          <w:ilvl w:val="0"/>
          <w:numId w:val="2"/>
        </w:numPr>
        <w:shd w:val="clear" w:color="auto" w:fill="auto"/>
        <w:spacing w:after="0" w:line="259" w:lineRule="exact"/>
        <w:ind w:left="20" w:right="460"/>
        <w:jc w:val="both"/>
        <w:rPr>
          <w:sz w:val="28"/>
          <w:szCs w:val="28"/>
        </w:rPr>
      </w:pPr>
      <w:r w:rsidRPr="00557F9B">
        <w:rPr>
          <w:sz w:val="28"/>
          <w:szCs w:val="28"/>
        </w:rPr>
        <w:t>Проектні пропозиції з пояснювальною запискою.</w:t>
      </w:r>
    </w:p>
    <w:p w:rsidR="00744D4D" w:rsidRPr="00557F9B" w:rsidRDefault="00030C64" w:rsidP="00D81C57">
      <w:pPr>
        <w:pStyle w:val="1"/>
        <w:framePr w:w="10461" w:h="14252" w:hRule="exact" w:wrap="around" w:vAnchor="page" w:hAnchor="page" w:x="1088" w:y="1984"/>
        <w:numPr>
          <w:ilvl w:val="0"/>
          <w:numId w:val="2"/>
        </w:numPr>
        <w:shd w:val="clear" w:color="auto" w:fill="auto"/>
        <w:spacing w:after="0" w:line="259" w:lineRule="exact"/>
        <w:ind w:left="20" w:right="460"/>
        <w:jc w:val="both"/>
        <w:rPr>
          <w:sz w:val="28"/>
          <w:szCs w:val="28"/>
        </w:rPr>
      </w:pPr>
      <w:r w:rsidRPr="00557F9B">
        <w:rPr>
          <w:sz w:val="28"/>
          <w:szCs w:val="28"/>
        </w:rPr>
        <w:t>Паспорт на вентиляцію (при необхідності), акт прийому в експлуатацію холодильного та технологічного обладнання (при необхідності)</w:t>
      </w:r>
      <w:r w:rsidRPr="00557F9B">
        <w:rPr>
          <w:sz w:val="28"/>
          <w:szCs w:val="28"/>
        </w:rPr>
        <w:t>.</w:t>
      </w:r>
    </w:p>
    <w:p w:rsidR="00744D4D" w:rsidRPr="00557F9B" w:rsidRDefault="00030C64" w:rsidP="00D81C57">
      <w:pPr>
        <w:pStyle w:val="1"/>
        <w:framePr w:w="10461" w:h="14252" w:hRule="exact" w:wrap="around" w:vAnchor="page" w:hAnchor="page" w:x="1088" w:y="1984"/>
        <w:numPr>
          <w:ilvl w:val="0"/>
          <w:numId w:val="2"/>
        </w:numPr>
        <w:shd w:val="clear" w:color="auto" w:fill="auto"/>
        <w:spacing w:after="0" w:line="259" w:lineRule="exact"/>
        <w:ind w:left="20" w:right="460"/>
        <w:jc w:val="both"/>
        <w:rPr>
          <w:sz w:val="28"/>
          <w:szCs w:val="28"/>
        </w:rPr>
      </w:pPr>
      <w:r w:rsidRPr="00557F9B">
        <w:rPr>
          <w:sz w:val="28"/>
          <w:szCs w:val="28"/>
        </w:rPr>
        <w:t>Свідоцтво на право власності приміщень (при необхідності).</w:t>
      </w:r>
    </w:p>
    <w:p w:rsidR="00744D4D" w:rsidRPr="00557F9B" w:rsidRDefault="00030C64" w:rsidP="00D81C57">
      <w:pPr>
        <w:pStyle w:val="1"/>
        <w:framePr w:w="10461" w:h="14252" w:hRule="exact" w:wrap="around" w:vAnchor="page" w:hAnchor="page" w:x="1088" w:y="1984"/>
        <w:numPr>
          <w:ilvl w:val="0"/>
          <w:numId w:val="2"/>
        </w:numPr>
        <w:shd w:val="clear" w:color="auto" w:fill="auto"/>
        <w:spacing w:after="0" w:line="259" w:lineRule="exact"/>
        <w:ind w:left="20" w:right="460"/>
        <w:jc w:val="both"/>
        <w:rPr>
          <w:sz w:val="28"/>
          <w:szCs w:val="28"/>
        </w:rPr>
      </w:pPr>
      <w:r w:rsidRPr="00557F9B">
        <w:rPr>
          <w:sz w:val="28"/>
          <w:szCs w:val="28"/>
        </w:rPr>
        <w:t xml:space="preserve"> Договір оренди, суборенди нерухомого майна.</w:t>
      </w:r>
    </w:p>
    <w:p w:rsidR="00744D4D" w:rsidRPr="00557F9B" w:rsidRDefault="00030C64" w:rsidP="00D81C57">
      <w:pPr>
        <w:pStyle w:val="1"/>
        <w:framePr w:w="10461" w:h="14252" w:hRule="exact" w:wrap="around" w:vAnchor="page" w:hAnchor="page" w:x="1088" w:y="1984"/>
        <w:numPr>
          <w:ilvl w:val="0"/>
          <w:numId w:val="2"/>
        </w:numPr>
        <w:shd w:val="clear" w:color="auto" w:fill="auto"/>
        <w:spacing w:after="0" w:line="259" w:lineRule="exact"/>
        <w:ind w:left="20" w:right="460"/>
        <w:jc w:val="both"/>
        <w:rPr>
          <w:sz w:val="28"/>
          <w:szCs w:val="28"/>
        </w:rPr>
      </w:pPr>
      <w:r w:rsidRPr="00557F9B">
        <w:rPr>
          <w:sz w:val="28"/>
          <w:szCs w:val="28"/>
        </w:rPr>
        <w:t>Технічний паспорт на нежитловий будинок (приміщення) (при необхідності).</w:t>
      </w:r>
    </w:p>
    <w:p w:rsidR="00744D4D" w:rsidRPr="00557F9B" w:rsidRDefault="00030C64" w:rsidP="00D81C57">
      <w:pPr>
        <w:pStyle w:val="1"/>
        <w:framePr w:w="10461" w:h="14252" w:hRule="exact" w:wrap="around" w:vAnchor="page" w:hAnchor="page" w:x="1088" w:y="1984"/>
        <w:numPr>
          <w:ilvl w:val="0"/>
          <w:numId w:val="2"/>
        </w:numPr>
        <w:shd w:val="clear" w:color="auto" w:fill="auto"/>
        <w:spacing w:after="0" w:line="259" w:lineRule="exact"/>
        <w:ind w:left="20" w:right="460"/>
        <w:jc w:val="both"/>
        <w:rPr>
          <w:sz w:val="28"/>
          <w:szCs w:val="28"/>
        </w:rPr>
      </w:pPr>
      <w:r w:rsidRPr="00557F9B">
        <w:rPr>
          <w:sz w:val="28"/>
          <w:szCs w:val="28"/>
        </w:rPr>
        <w:t>Висновки державної санітарно-епідеміологічної експертизи МОЗ України на оздоб</w:t>
      </w:r>
      <w:r w:rsidRPr="00557F9B">
        <w:rPr>
          <w:sz w:val="28"/>
          <w:szCs w:val="28"/>
        </w:rPr>
        <w:t>лювальні матеріали (при необхідності).</w:t>
      </w:r>
    </w:p>
    <w:p w:rsidR="00744D4D" w:rsidRPr="00557F9B" w:rsidRDefault="00030C64" w:rsidP="00D81C57">
      <w:pPr>
        <w:pStyle w:val="1"/>
        <w:framePr w:w="10461" w:h="14252" w:hRule="exact" w:wrap="around" w:vAnchor="page" w:hAnchor="page" w:x="1088" w:y="1984"/>
        <w:numPr>
          <w:ilvl w:val="0"/>
          <w:numId w:val="2"/>
        </w:numPr>
        <w:shd w:val="clear" w:color="auto" w:fill="auto"/>
        <w:spacing w:after="0" w:line="259" w:lineRule="exact"/>
        <w:ind w:left="20" w:right="460"/>
        <w:jc w:val="both"/>
        <w:rPr>
          <w:sz w:val="28"/>
          <w:szCs w:val="28"/>
        </w:rPr>
      </w:pPr>
      <w:r w:rsidRPr="00557F9B">
        <w:rPr>
          <w:sz w:val="28"/>
          <w:szCs w:val="28"/>
        </w:rPr>
        <w:t>Висновки державної санітарно-епідеміологічної експертизи МОЗ України на технологічне, холодильне обладнання, меблі (при необхідності).</w:t>
      </w:r>
    </w:p>
    <w:p w:rsidR="00744D4D" w:rsidRPr="00557F9B" w:rsidRDefault="00557F9B" w:rsidP="00D81C57">
      <w:pPr>
        <w:pStyle w:val="1"/>
        <w:framePr w:w="10461" w:h="14252" w:hRule="exact" w:wrap="around" w:vAnchor="page" w:hAnchor="page" w:x="1088" w:y="1984"/>
        <w:numPr>
          <w:ilvl w:val="0"/>
          <w:numId w:val="1"/>
        </w:numPr>
        <w:shd w:val="clear" w:color="auto" w:fill="auto"/>
        <w:spacing w:after="0" w:line="259" w:lineRule="exact"/>
        <w:ind w:left="20" w:right="460"/>
        <w:jc w:val="both"/>
        <w:rPr>
          <w:sz w:val="28"/>
          <w:szCs w:val="28"/>
        </w:rPr>
      </w:pPr>
      <w:r w:rsidRPr="00557F9B">
        <w:rPr>
          <w:sz w:val="28"/>
          <w:szCs w:val="28"/>
        </w:rPr>
        <w:t>,</w:t>
      </w:r>
      <w:r w:rsidR="00030C64" w:rsidRPr="00557F9B">
        <w:rPr>
          <w:sz w:val="28"/>
          <w:szCs w:val="28"/>
        </w:rPr>
        <w:t>Договір на постачання продуктів харчування або організацію харчування(при</w:t>
      </w:r>
    </w:p>
    <w:p w:rsidR="00744D4D" w:rsidRPr="00557F9B" w:rsidRDefault="00030C64" w:rsidP="00D81C57">
      <w:pPr>
        <w:pStyle w:val="1"/>
        <w:framePr w:w="10461" w:h="14252" w:hRule="exact" w:wrap="around" w:vAnchor="page" w:hAnchor="page" w:x="1088" w:y="1984"/>
        <w:shd w:val="clear" w:color="auto" w:fill="auto"/>
        <w:spacing w:after="0" w:line="259" w:lineRule="exact"/>
        <w:ind w:left="20" w:right="460"/>
        <w:jc w:val="both"/>
        <w:rPr>
          <w:sz w:val="28"/>
          <w:szCs w:val="28"/>
        </w:rPr>
      </w:pPr>
      <w:r w:rsidRPr="00557F9B">
        <w:rPr>
          <w:sz w:val="28"/>
          <w:szCs w:val="28"/>
        </w:rPr>
        <w:t>необхі</w:t>
      </w:r>
      <w:r w:rsidRPr="00557F9B">
        <w:rPr>
          <w:sz w:val="28"/>
          <w:szCs w:val="28"/>
        </w:rPr>
        <w:t>дності).</w:t>
      </w:r>
    </w:p>
    <w:p w:rsidR="00744D4D" w:rsidRPr="00557F9B" w:rsidRDefault="00030C64" w:rsidP="00D81C57">
      <w:pPr>
        <w:pStyle w:val="1"/>
        <w:framePr w:w="10461" w:h="14252" w:hRule="exact" w:wrap="around" w:vAnchor="page" w:hAnchor="page" w:x="1088" w:y="1984"/>
        <w:numPr>
          <w:ilvl w:val="0"/>
          <w:numId w:val="3"/>
        </w:numPr>
        <w:shd w:val="clear" w:color="auto" w:fill="auto"/>
        <w:spacing w:after="0" w:line="259" w:lineRule="exact"/>
        <w:ind w:left="20" w:right="460"/>
        <w:jc w:val="both"/>
        <w:rPr>
          <w:sz w:val="28"/>
          <w:szCs w:val="28"/>
        </w:rPr>
      </w:pPr>
      <w:r w:rsidRPr="00557F9B">
        <w:rPr>
          <w:sz w:val="28"/>
          <w:szCs w:val="28"/>
        </w:rPr>
        <w:t>Експлуатаційний дозвіл або висновок державної санітарно-епідеміологічної експертизи МОЗ України на складські приміщення постачальника харчових продуктів з асортиментом</w:t>
      </w:r>
    </w:p>
    <w:p w:rsidR="00744D4D" w:rsidRPr="00557F9B" w:rsidRDefault="00030C64" w:rsidP="00D81C57">
      <w:pPr>
        <w:pStyle w:val="1"/>
        <w:framePr w:w="10461" w:h="14252" w:hRule="exact" w:wrap="around" w:vAnchor="page" w:hAnchor="page" w:x="1088" w:y="1984"/>
        <w:shd w:val="clear" w:color="auto" w:fill="auto"/>
        <w:spacing w:after="0" w:line="259" w:lineRule="exact"/>
        <w:ind w:left="20" w:right="460"/>
        <w:jc w:val="both"/>
        <w:rPr>
          <w:sz w:val="28"/>
          <w:szCs w:val="28"/>
        </w:rPr>
      </w:pPr>
      <w:r w:rsidRPr="00557F9B">
        <w:rPr>
          <w:sz w:val="28"/>
          <w:szCs w:val="28"/>
        </w:rPr>
        <w:t>продуктів харчування (при необхідності).</w:t>
      </w:r>
    </w:p>
    <w:p w:rsidR="00744D4D" w:rsidRPr="00557F9B" w:rsidRDefault="00030C64" w:rsidP="00D81C57">
      <w:pPr>
        <w:pStyle w:val="1"/>
        <w:framePr w:w="10461" w:h="14252" w:hRule="exact" w:wrap="around" w:vAnchor="page" w:hAnchor="page" w:x="1088" w:y="1984"/>
        <w:numPr>
          <w:ilvl w:val="0"/>
          <w:numId w:val="3"/>
        </w:numPr>
        <w:shd w:val="clear" w:color="auto" w:fill="auto"/>
        <w:spacing w:after="0" w:line="259" w:lineRule="exact"/>
        <w:ind w:left="20" w:right="460"/>
        <w:jc w:val="both"/>
        <w:rPr>
          <w:sz w:val="28"/>
          <w:szCs w:val="28"/>
        </w:rPr>
      </w:pPr>
      <w:r w:rsidRPr="00557F9B">
        <w:rPr>
          <w:sz w:val="28"/>
          <w:szCs w:val="28"/>
        </w:rPr>
        <w:t xml:space="preserve">Санітарний паспорт на автотранспорт </w:t>
      </w:r>
      <w:r w:rsidRPr="00557F9B">
        <w:rPr>
          <w:sz w:val="28"/>
          <w:szCs w:val="28"/>
        </w:rPr>
        <w:t>для постачання харчових продуктів та данні</w:t>
      </w:r>
    </w:p>
    <w:p w:rsidR="00744D4D" w:rsidRPr="00557F9B" w:rsidRDefault="00030C64" w:rsidP="00D81C57">
      <w:pPr>
        <w:pStyle w:val="1"/>
        <w:framePr w:w="10461" w:h="14252" w:hRule="exact" w:wrap="around" w:vAnchor="page" w:hAnchor="page" w:x="1088" w:y="1984"/>
        <w:shd w:val="clear" w:color="auto" w:fill="auto"/>
        <w:spacing w:after="0" w:line="259" w:lineRule="exact"/>
        <w:ind w:left="20" w:right="460"/>
        <w:jc w:val="both"/>
        <w:rPr>
          <w:sz w:val="28"/>
          <w:szCs w:val="28"/>
        </w:rPr>
      </w:pPr>
      <w:r w:rsidRPr="00557F9B">
        <w:rPr>
          <w:sz w:val="28"/>
          <w:szCs w:val="28"/>
        </w:rPr>
        <w:t>медичного огляду водія (при необхідності).</w:t>
      </w:r>
    </w:p>
    <w:p w:rsidR="00744D4D" w:rsidRPr="00557F9B" w:rsidRDefault="00030C64" w:rsidP="00D81C57">
      <w:pPr>
        <w:pStyle w:val="1"/>
        <w:framePr w:w="10461" w:h="14252" w:hRule="exact" w:wrap="around" w:vAnchor="page" w:hAnchor="page" w:x="1088" w:y="1984"/>
        <w:numPr>
          <w:ilvl w:val="0"/>
          <w:numId w:val="3"/>
        </w:numPr>
        <w:shd w:val="clear" w:color="auto" w:fill="auto"/>
        <w:spacing w:after="0" w:line="259" w:lineRule="exact"/>
        <w:ind w:left="20" w:right="460"/>
        <w:jc w:val="both"/>
        <w:rPr>
          <w:sz w:val="28"/>
          <w:szCs w:val="28"/>
        </w:rPr>
      </w:pPr>
      <w:r w:rsidRPr="00557F9B">
        <w:rPr>
          <w:sz w:val="28"/>
          <w:szCs w:val="28"/>
        </w:rPr>
        <w:t>Договір на проведення дератизаційних та дезінсекційних робіт (при необхідності).</w:t>
      </w:r>
    </w:p>
    <w:p w:rsidR="00744D4D" w:rsidRPr="00557F9B" w:rsidRDefault="00030C64" w:rsidP="00D81C57">
      <w:pPr>
        <w:pStyle w:val="1"/>
        <w:framePr w:w="10461" w:h="14252" w:hRule="exact" w:wrap="around" w:vAnchor="page" w:hAnchor="page" w:x="1088" w:y="1984"/>
        <w:numPr>
          <w:ilvl w:val="0"/>
          <w:numId w:val="3"/>
        </w:numPr>
        <w:shd w:val="clear" w:color="auto" w:fill="auto"/>
        <w:spacing w:after="0" w:line="259" w:lineRule="exact"/>
        <w:ind w:left="20" w:right="460"/>
        <w:jc w:val="both"/>
        <w:rPr>
          <w:sz w:val="28"/>
          <w:szCs w:val="28"/>
        </w:rPr>
      </w:pPr>
      <w:r w:rsidRPr="00557F9B">
        <w:rPr>
          <w:sz w:val="28"/>
          <w:szCs w:val="28"/>
        </w:rPr>
        <w:t xml:space="preserve"> Договір на вивіз ТПВ (при необхідності).</w:t>
      </w:r>
    </w:p>
    <w:p w:rsidR="00744D4D" w:rsidRPr="00557F9B" w:rsidRDefault="00030C64" w:rsidP="00D81C57">
      <w:pPr>
        <w:pStyle w:val="1"/>
        <w:framePr w:w="10461" w:h="14252" w:hRule="exact" w:wrap="around" w:vAnchor="page" w:hAnchor="page" w:x="1088" w:y="1984"/>
        <w:numPr>
          <w:ilvl w:val="0"/>
          <w:numId w:val="3"/>
        </w:numPr>
        <w:shd w:val="clear" w:color="auto" w:fill="auto"/>
        <w:spacing w:after="0" w:line="259" w:lineRule="exact"/>
        <w:ind w:left="20" w:right="460"/>
        <w:jc w:val="both"/>
        <w:rPr>
          <w:sz w:val="28"/>
          <w:szCs w:val="28"/>
        </w:rPr>
      </w:pPr>
      <w:r w:rsidRPr="00557F9B">
        <w:rPr>
          <w:sz w:val="28"/>
          <w:szCs w:val="28"/>
        </w:rPr>
        <w:t xml:space="preserve"> Договір на утилізацію </w:t>
      </w:r>
      <w:r w:rsidR="00D81C57" w:rsidRPr="00557F9B">
        <w:rPr>
          <w:sz w:val="28"/>
          <w:szCs w:val="28"/>
        </w:rPr>
        <w:t>люмінесцентних</w:t>
      </w:r>
      <w:r w:rsidRPr="00557F9B">
        <w:rPr>
          <w:sz w:val="28"/>
          <w:szCs w:val="28"/>
        </w:rPr>
        <w:t xml:space="preserve"> ламп (при</w:t>
      </w:r>
      <w:r w:rsidRPr="00557F9B">
        <w:rPr>
          <w:sz w:val="28"/>
          <w:szCs w:val="28"/>
        </w:rPr>
        <w:t xml:space="preserve"> необхідності).</w:t>
      </w:r>
    </w:p>
    <w:p w:rsidR="00744D4D" w:rsidRPr="00557F9B" w:rsidRDefault="00030C64" w:rsidP="00D81C57">
      <w:pPr>
        <w:pStyle w:val="1"/>
        <w:framePr w:w="10461" w:h="14252" w:hRule="exact" w:wrap="around" w:vAnchor="page" w:hAnchor="page" w:x="1088" w:y="1984"/>
        <w:numPr>
          <w:ilvl w:val="0"/>
          <w:numId w:val="3"/>
        </w:numPr>
        <w:shd w:val="clear" w:color="auto" w:fill="auto"/>
        <w:spacing w:after="0" w:line="259" w:lineRule="exact"/>
        <w:ind w:left="20" w:right="460"/>
        <w:jc w:val="both"/>
        <w:rPr>
          <w:sz w:val="28"/>
          <w:szCs w:val="28"/>
        </w:rPr>
      </w:pPr>
      <w:r w:rsidRPr="00557F9B">
        <w:rPr>
          <w:sz w:val="28"/>
          <w:szCs w:val="28"/>
        </w:rPr>
        <w:t xml:space="preserve"> Договір на прання санітарного одягу, білизни (при необхідності).</w:t>
      </w:r>
    </w:p>
    <w:p w:rsidR="00744D4D" w:rsidRPr="00557F9B" w:rsidRDefault="00030C64" w:rsidP="00D81C57">
      <w:pPr>
        <w:pStyle w:val="1"/>
        <w:framePr w:w="10461" w:h="14252" w:hRule="exact" w:wrap="around" w:vAnchor="page" w:hAnchor="page" w:x="1088" w:y="1984"/>
        <w:numPr>
          <w:ilvl w:val="0"/>
          <w:numId w:val="4"/>
        </w:numPr>
        <w:shd w:val="clear" w:color="auto" w:fill="auto"/>
        <w:spacing w:after="0" w:line="259" w:lineRule="exact"/>
        <w:ind w:left="20" w:right="460"/>
        <w:jc w:val="both"/>
        <w:rPr>
          <w:sz w:val="28"/>
          <w:szCs w:val="28"/>
        </w:rPr>
      </w:pPr>
      <w:r w:rsidRPr="00557F9B">
        <w:rPr>
          <w:sz w:val="28"/>
          <w:szCs w:val="28"/>
        </w:rPr>
        <w:t>Список працівників закладу з даними профілактичного медичного огляду (при</w:t>
      </w:r>
    </w:p>
    <w:p w:rsidR="00744D4D" w:rsidRPr="00557F9B" w:rsidRDefault="00030C64" w:rsidP="00D81C57">
      <w:pPr>
        <w:pStyle w:val="1"/>
        <w:framePr w:w="10461" w:h="14252" w:hRule="exact" w:wrap="around" w:vAnchor="page" w:hAnchor="page" w:x="1088" w:y="1984"/>
        <w:shd w:val="clear" w:color="auto" w:fill="auto"/>
        <w:spacing w:after="0" w:line="190" w:lineRule="exact"/>
        <w:ind w:left="20" w:right="460"/>
        <w:jc w:val="both"/>
        <w:rPr>
          <w:sz w:val="28"/>
          <w:szCs w:val="28"/>
        </w:rPr>
      </w:pPr>
      <w:r w:rsidRPr="00557F9B">
        <w:rPr>
          <w:sz w:val="28"/>
          <w:szCs w:val="28"/>
        </w:rPr>
        <w:t>необхідності).</w:t>
      </w:r>
    </w:p>
    <w:p w:rsidR="00744D4D" w:rsidRPr="00557F9B" w:rsidRDefault="00030C64" w:rsidP="00D81C57">
      <w:pPr>
        <w:pStyle w:val="1"/>
        <w:framePr w:w="10461" w:h="14252" w:hRule="exact" w:wrap="around" w:vAnchor="page" w:hAnchor="page" w:x="1088" w:y="1984"/>
        <w:numPr>
          <w:ilvl w:val="0"/>
          <w:numId w:val="4"/>
        </w:numPr>
        <w:shd w:val="clear" w:color="auto" w:fill="auto"/>
        <w:spacing w:after="0" w:line="264" w:lineRule="exact"/>
        <w:ind w:left="20" w:right="460"/>
        <w:jc w:val="both"/>
        <w:rPr>
          <w:sz w:val="28"/>
          <w:szCs w:val="28"/>
        </w:rPr>
      </w:pPr>
      <w:r w:rsidRPr="00557F9B">
        <w:rPr>
          <w:sz w:val="28"/>
          <w:szCs w:val="28"/>
        </w:rPr>
        <w:t xml:space="preserve"> Часовий режим роботи закладу з розкладом занять (при необхідності).</w:t>
      </w:r>
    </w:p>
    <w:p w:rsidR="00744D4D" w:rsidRPr="00557F9B" w:rsidRDefault="00030C64" w:rsidP="00D81C57">
      <w:pPr>
        <w:pStyle w:val="1"/>
        <w:framePr w:w="10461" w:h="14252" w:hRule="exact" w:wrap="around" w:vAnchor="page" w:hAnchor="page" w:x="1088" w:y="1984"/>
        <w:numPr>
          <w:ilvl w:val="0"/>
          <w:numId w:val="4"/>
        </w:numPr>
        <w:shd w:val="clear" w:color="auto" w:fill="auto"/>
        <w:spacing w:after="0" w:line="264" w:lineRule="exact"/>
        <w:ind w:left="20" w:right="460"/>
        <w:jc w:val="both"/>
        <w:rPr>
          <w:sz w:val="28"/>
          <w:szCs w:val="28"/>
        </w:rPr>
      </w:pPr>
      <w:r w:rsidRPr="00557F9B">
        <w:rPr>
          <w:sz w:val="28"/>
          <w:szCs w:val="28"/>
        </w:rPr>
        <w:t xml:space="preserve"> Протоколи лабораторних та інструментальних досліджень.</w:t>
      </w:r>
    </w:p>
    <w:p w:rsidR="00744D4D" w:rsidRPr="00557F9B" w:rsidRDefault="00030C64" w:rsidP="00D81C57">
      <w:pPr>
        <w:pStyle w:val="1"/>
        <w:framePr w:w="10461" w:h="14252" w:hRule="exact" w:wrap="around" w:vAnchor="page" w:hAnchor="page" w:x="1088" w:y="1984"/>
        <w:numPr>
          <w:ilvl w:val="0"/>
          <w:numId w:val="4"/>
        </w:numPr>
        <w:shd w:val="clear" w:color="auto" w:fill="auto"/>
        <w:spacing w:after="0" w:line="264" w:lineRule="exact"/>
        <w:ind w:left="20" w:right="460"/>
        <w:jc w:val="both"/>
        <w:rPr>
          <w:sz w:val="28"/>
          <w:szCs w:val="28"/>
        </w:rPr>
      </w:pPr>
      <w:r w:rsidRPr="00557F9B">
        <w:rPr>
          <w:sz w:val="28"/>
          <w:szCs w:val="28"/>
        </w:rPr>
        <w:t xml:space="preserve"> Інші відомості, необхідні для оцінки можливого негативного впливу на здоров'я людини.</w:t>
      </w:r>
    </w:p>
    <w:p w:rsidR="00744D4D" w:rsidRPr="00557F9B" w:rsidRDefault="00744D4D" w:rsidP="00557F9B">
      <w:pPr>
        <w:pStyle w:val="22"/>
        <w:framePr w:wrap="around" w:vAnchor="page" w:hAnchor="page" w:x="7778" w:y="13809"/>
        <w:shd w:val="clear" w:color="auto" w:fill="auto"/>
        <w:spacing w:line="190" w:lineRule="exact"/>
        <w:ind w:right="460"/>
        <w:rPr>
          <w:sz w:val="28"/>
          <w:szCs w:val="28"/>
        </w:rPr>
      </w:pPr>
    </w:p>
    <w:p w:rsidR="00744D4D" w:rsidRPr="00557F9B" w:rsidRDefault="00744D4D" w:rsidP="00557F9B">
      <w:pPr>
        <w:ind w:right="460"/>
        <w:rPr>
          <w:sz w:val="28"/>
          <w:szCs w:val="28"/>
        </w:rPr>
      </w:pPr>
    </w:p>
    <w:sectPr w:rsidR="00744D4D" w:rsidRPr="00557F9B" w:rsidSect="00744D4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C64" w:rsidRDefault="00030C64" w:rsidP="00744D4D">
      <w:r>
        <w:separator/>
      </w:r>
    </w:p>
  </w:endnote>
  <w:endnote w:type="continuationSeparator" w:id="0">
    <w:p w:rsidR="00030C64" w:rsidRDefault="00030C64" w:rsidP="00744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C64" w:rsidRDefault="00030C64"/>
  </w:footnote>
  <w:footnote w:type="continuationSeparator" w:id="0">
    <w:p w:rsidR="00030C64" w:rsidRDefault="00030C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B4C"/>
    <w:multiLevelType w:val="multilevel"/>
    <w:tmpl w:val="9B687B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475BD"/>
    <w:multiLevelType w:val="multilevel"/>
    <w:tmpl w:val="01AEE8A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54A9C"/>
    <w:multiLevelType w:val="multilevel"/>
    <w:tmpl w:val="242621B2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7052EF"/>
    <w:multiLevelType w:val="multilevel"/>
    <w:tmpl w:val="E04EA91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44D4D"/>
    <w:rsid w:val="00030C64"/>
    <w:rsid w:val="003413BD"/>
    <w:rsid w:val="00557F9B"/>
    <w:rsid w:val="00744D4D"/>
    <w:rsid w:val="00D8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D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4D4D"/>
    <w:rPr>
      <w:color w:val="3B98D3"/>
      <w:u w:val="single"/>
    </w:rPr>
  </w:style>
  <w:style w:type="character" w:customStyle="1" w:styleId="a4">
    <w:name w:val="Основной текст_"/>
    <w:basedOn w:val="a0"/>
    <w:link w:val="1"/>
    <w:rsid w:val="00744D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744D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2"/>
      <w:szCs w:val="22"/>
      <w:u w:val="none"/>
    </w:rPr>
  </w:style>
  <w:style w:type="character" w:customStyle="1" w:styleId="11pt0pt">
    <w:name w:val="Основной текст + 11 pt;Полужирный;Интервал 0 pt"/>
    <w:basedOn w:val="a4"/>
    <w:rsid w:val="00744D4D"/>
    <w:rPr>
      <w:b/>
      <w:bCs/>
      <w:color w:val="000000"/>
      <w:spacing w:val="11"/>
      <w:w w:val="100"/>
      <w:position w:val="0"/>
      <w:sz w:val="22"/>
      <w:szCs w:val="22"/>
      <w:lang w:val="uk-UA" w:eastAsia="uk-UA" w:bidi="uk-UA"/>
    </w:rPr>
  </w:style>
  <w:style w:type="character" w:customStyle="1" w:styleId="21">
    <w:name w:val="Подпись к картинке (2)_"/>
    <w:basedOn w:val="a0"/>
    <w:link w:val="22"/>
    <w:rsid w:val="00744D4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9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744D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a5">
    <w:name w:val="Подпись к картинке_"/>
    <w:basedOn w:val="a0"/>
    <w:link w:val="a6"/>
    <w:rsid w:val="00744D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6"/>
      <w:szCs w:val="16"/>
      <w:u w:val="none"/>
    </w:rPr>
  </w:style>
  <w:style w:type="paragraph" w:customStyle="1" w:styleId="1">
    <w:name w:val="Основной текст1"/>
    <w:basedOn w:val="a"/>
    <w:link w:val="a4"/>
    <w:rsid w:val="00744D4D"/>
    <w:pPr>
      <w:shd w:val="clear" w:color="auto" w:fill="FFFFFF"/>
      <w:spacing w:after="540" w:line="269" w:lineRule="exact"/>
    </w:pPr>
    <w:rPr>
      <w:rFonts w:ascii="Times New Roman" w:eastAsia="Times New Roman" w:hAnsi="Times New Roman" w:cs="Times New Roman"/>
      <w:spacing w:val="8"/>
      <w:sz w:val="19"/>
      <w:szCs w:val="19"/>
    </w:rPr>
  </w:style>
  <w:style w:type="paragraph" w:customStyle="1" w:styleId="20">
    <w:name w:val="Основной текст (2)"/>
    <w:basedOn w:val="a"/>
    <w:link w:val="2"/>
    <w:rsid w:val="00744D4D"/>
    <w:pPr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b/>
      <w:bCs/>
      <w:spacing w:val="11"/>
      <w:sz w:val="22"/>
      <w:szCs w:val="22"/>
    </w:rPr>
  </w:style>
  <w:style w:type="paragraph" w:customStyle="1" w:styleId="22">
    <w:name w:val="Подпись к картинке (2)"/>
    <w:basedOn w:val="a"/>
    <w:link w:val="21"/>
    <w:rsid w:val="00744D4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pacing w:val="-29"/>
      <w:sz w:val="19"/>
      <w:szCs w:val="19"/>
    </w:rPr>
  </w:style>
  <w:style w:type="paragraph" w:customStyle="1" w:styleId="30">
    <w:name w:val="Основной текст (3)"/>
    <w:basedOn w:val="a"/>
    <w:link w:val="3"/>
    <w:rsid w:val="00744D4D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7"/>
      <w:sz w:val="16"/>
      <w:szCs w:val="16"/>
    </w:rPr>
  </w:style>
  <w:style w:type="paragraph" w:customStyle="1" w:styleId="a6">
    <w:name w:val="Подпись к картинке"/>
    <w:basedOn w:val="a"/>
    <w:link w:val="a5"/>
    <w:rsid w:val="00744D4D"/>
    <w:pPr>
      <w:shd w:val="clear" w:color="auto" w:fill="FFFFFF"/>
      <w:spacing w:after="180" w:line="0" w:lineRule="atLeast"/>
      <w:ind w:firstLine="180"/>
    </w:pPr>
    <w:rPr>
      <w:rFonts w:ascii="Times New Roman" w:eastAsia="Times New Roman" w:hAnsi="Times New Roman" w:cs="Times New Roman"/>
      <w:spacing w:val="7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81C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C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cp:lastPrinted>2014-03-03T09:10:00Z</cp:lastPrinted>
  <dcterms:created xsi:type="dcterms:W3CDTF">2014-03-03T09:22:00Z</dcterms:created>
  <dcterms:modified xsi:type="dcterms:W3CDTF">2014-03-03T09:22:00Z</dcterms:modified>
</cp:coreProperties>
</file>