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відділу </w:t>
      </w:r>
      <w:r w:rsidR="00025EE3">
        <w:rPr>
          <w:b/>
          <w:sz w:val="28"/>
          <w:szCs w:val="28"/>
          <w:lang w:val="uk-UA" w:eastAsia="ru-RU"/>
        </w:rPr>
        <w:t xml:space="preserve">контролю за </w:t>
      </w:r>
      <w:proofErr w:type="spellStart"/>
      <w:r w:rsidR="00025EE3">
        <w:rPr>
          <w:b/>
          <w:sz w:val="28"/>
          <w:szCs w:val="28"/>
          <w:lang w:val="uk-UA" w:eastAsia="ru-RU"/>
        </w:rPr>
        <w:t>благоустроєм</w:t>
      </w:r>
      <w:proofErr w:type="spellEnd"/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C628AF">
        <w:rPr>
          <w:b/>
          <w:sz w:val="28"/>
          <w:szCs w:val="28"/>
          <w:lang w:val="uk-UA" w:eastAsia="ru-RU"/>
        </w:rPr>
        <w:t>В</w:t>
      </w:r>
      <w:r w:rsidR="00A2304A" w:rsidRPr="00325A03">
        <w:rPr>
          <w:b/>
          <w:sz w:val="28"/>
          <w:szCs w:val="28"/>
          <w:lang w:val="uk-UA" w:eastAsia="ru-RU"/>
        </w:rPr>
        <w:t>»)</w:t>
      </w:r>
      <w:r w:rsidR="00F77D50">
        <w:rPr>
          <w:b/>
          <w:sz w:val="28"/>
          <w:szCs w:val="28"/>
          <w:lang w:val="uk-UA" w:eastAsia="ru-RU"/>
        </w:rPr>
        <w:t xml:space="preserve"> – 2 посади</w:t>
      </w:r>
    </w:p>
    <w:p w:rsidR="00237270" w:rsidRPr="004818A8" w:rsidRDefault="00237270" w:rsidP="00A2304A">
      <w:pPr>
        <w:ind w:left="57"/>
        <w:jc w:val="center"/>
        <w:rPr>
          <w:b/>
          <w:sz w:val="28"/>
          <w:szCs w:val="28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E55710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Default="00D67FE5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б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ере участь у вирішені питань благоустрою контрольованих ним територій та закріплених, згідно з розподілом обов’язків по відділу. Здійснює систематичні обстеження закріпленої території з метою перевірки 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недопущення порушень благоустрою; запрошує до відділу посадових та фізичних осіб для з’ясування питань, пов’язаних з порушенням Правил благоустрою міста Києва утримання об’єктів району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п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ри виявленні порушень Правил благоустрою міста Києва складає протоколи про адміністративні правопорушення на посадових і фізичних осіб та надає приписи, доручення або надсилає факсограми за підписом начальника відділу про усунення порушень благоустрою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рганізовує та забезпечує контроль, аналіз та оцінку стану справ на відповідному напрямі діяльності. Приймає відвідувачів, надає їм необхідні консультації з порядку оформлення документів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озробляє поточні плани роботи та бере участь у підготовці перспективних планів відділу. Веде розробку пропозицій, комплексів заходів, які стосуються належного утримання закріпленої території, контролює організацію їх виконання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б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ере участь в організації та проведенні нарад, семінарів, конференцій з відповідних питань. 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р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озглядає листи та заяви підприємств, установ, організацій, юридичних і фізичних осіб, виконавчих комітетів та звернення громадян з питань благоустрою Подільського району м. Києва, що належать до його посадових функцій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1431E2" w:rsidRDefault="007A2B98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б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ере участь у розробленні нормативних та організаційно-методичних документів. Опрацьовує дозвільно - погоджувальну документацію на тимчасове порушення благоустрою і його відновлення, а також перевіряє стан справ на місцях виконання робіт. Узагальнює результати контролю, готує інфор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softHyphen/>
              <w:t>ма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softHyphen/>
              <w:t>цію про результати цієї роботи</w:t>
            </w:r>
            <w:r w:rsidR="00003A96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1431E2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1431E2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 г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отує пропозиції керівництву з питань поліп</w:t>
            </w:r>
            <w:r w:rsidR="00287457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softHyphen/>
              <w:t>шення благоустрою району</w:t>
            </w:r>
            <w:r w:rsidR="006C66AB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  <w:p w:rsidR="0031233F" w:rsidRPr="00237270" w:rsidRDefault="0031233F" w:rsidP="001431E2">
            <w:pPr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7A2B98" w:rsidRPr="00E55710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E55710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E55710" w:rsidTr="000B7EB5">
        <w:tc>
          <w:tcPr>
            <w:tcW w:w="3545" w:type="dxa"/>
            <w:gridSpan w:val="2"/>
          </w:tcPr>
          <w:p w:rsidR="00074361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  <w:p w:rsidR="0031233F" w:rsidRPr="00325A03" w:rsidRDefault="0031233F" w:rsidP="007A2B98">
            <w:pPr>
              <w:rPr>
                <w:sz w:val="26"/>
                <w:szCs w:val="26"/>
                <w:lang w:val="uk-UA" w:eastAsia="ru-RU"/>
              </w:rPr>
            </w:pPr>
            <w:bookmarkStart w:id="2" w:name="_GoBack"/>
            <w:bookmarkEnd w:id="2"/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31233F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E55710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003A96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E55710" w:rsidRPr="0031233F" w:rsidRDefault="00E55710" w:rsidP="00E770B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B4A26">
              <w:rPr>
                <w:sz w:val="26"/>
                <w:szCs w:val="26"/>
                <w:lang w:val="uk-UA"/>
              </w:rPr>
              <w:t>освід роботи не потребує</w:t>
            </w:r>
            <w:r w:rsidR="0031233F">
              <w:rPr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31233F" w:rsidRPr="0031233F">
              <w:rPr>
                <w:color w:val="FFFFFF" w:themeColor="background1"/>
                <w:sz w:val="26"/>
                <w:szCs w:val="26"/>
                <w:lang w:val="uk-UA"/>
              </w:rPr>
              <w:t>.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E55710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Pr="008975BE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63767" w:rsidRPr="00E55710" w:rsidTr="000B7EB5"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963767" w:rsidRPr="008975BE" w:rsidRDefault="00963767" w:rsidP="00963767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sz w:val="25"/>
                <w:szCs w:val="25"/>
              </w:rPr>
              <w:t xml:space="preserve">- </w:t>
            </w:r>
            <w:r w:rsidRPr="008975BE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Pr="008975BE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963767" w:rsidRPr="008975BE" w:rsidRDefault="00963767" w:rsidP="0096376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</w:p>
        </w:tc>
      </w:tr>
      <w:tr w:rsidR="00963767" w:rsidRPr="00E55710" w:rsidTr="000B7EB5"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63767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  <w:p w:rsidR="0031233F" w:rsidRPr="008975BE" w:rsidRDefault="0031233F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</w:tr>
      <w:tr w:rsidR="00963767" w:rsidRPr="00E55710" w:rsidTr="000B7EB5">
        <w:tc>
          <w:tcPr>
            <w:tcW w:w="710" w:type="dxa"/>
          </w:tcPr>
          <w:p w:rsidR="00963767" w:rsidRPr="008610A8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963767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63767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963767" w:rsidRPr="008975BE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963767" w:rsidRPr="008975BE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63767" w:rsidRPr="008975BE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63767" w:rsidRPr="002626F9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63767" w:rsidRPr="00325A03" w:rsidTr="000B7EB5">
        <w:tc>
          <w:tcPr>
            <w:tcW w:w="10349" w:type="dxa"/>
            <w:gridSpan w:val="3"/>
          </w:tcPr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963767" w:rsidRPr="00325A03" w:rsidRDefault="00963767" w:rsidP="00963767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963767" w:rsidRPr="00325A03" w:rsidTr="000B7EB5">
        <w:tc>
          <w:tcPr>
            <w:tcW w:w="3545" w:type="dxa"/>
            <w:gridSpan w:val="2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325A03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963767" w:rsidRPr="00E55710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963767" w:rsidRPr="00CD4F25" w:rsidRDefault="00963767" w:rsidP="00963767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963767" w:rsidRPr="00CD4F25" w:rsidRDefault="00963767" w:rsidP="00963767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столицю України – місто-герой Київ»;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благоустрій населених пунктів»;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звернення громадян</w:t>
            </w:r>
            <w:r w:rsidRPr="00CD4F25">
              <w:rPr>
                <w:rStyle w:val="rvts9"/>
                <w:sz w:val="25"/>
                <w:szCs w:val="25"/>
                <w:lang w:val="uk-UA"/>
              </w:rPr>
              <w:t>»;</w:t>
            </w:r>
          </w:p>
          <w:p w:rsidR="00963767" w:rsidRPr="00CD4F25" w:rsidRDefault="00963767" w:rsidP="00963767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доступ до публічної інформації</w:t>
            </w:r>
            <w:r>
              <w:rPr>
                <w:rStyle w:val="rvts9"/>
                <w:sz w:val="25"/>
                <w:szCs w:val="25"/>
                <w:lang w:val="uk-UA"/>
              </w:rPr>
              <w:t>».</w:t>
            </w:r>
          </w:p>
          <w:p w:rsidR="00963767" w:rsidRPr="00025EE3" w:rsidRDefault="00963767" w:rsidP="00963767">
            <w:pPr>
              <w:tabs>
                <w:tab w:val="left" w:pos="1935"/>
              </w:tabs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Рішення КМР від 25.12.2008 № 1051/1051 "Про Правила благоустрою міста Києва"</w:t>
            </w:r>
            <w:r>
              <w:rPr>
                <w:sz w:val="25"/>
                <w:szCs w:val="25"/>
                <w:lang w:val="uk-UA"/>
              </w:rPr>
              <w:t>.</w:t>
            </w:r>
          </w:p>
        </w:tc>
      </w:tr>
      <w:tr w:rsidR="00963767" w:rsidRPr="00E55710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963767" w:rsidRPr="008975BE" w:rsidRDefault="00963767" w:rsidP="00963767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Pr="00325A03" w:rsidRDefault="00E21EF4">
      <w:pPr>
        <w:rPr>
          <w:lang w:val="uk-UA"/>
        </w:rPr>
      </w:pPr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03A96"/>
    <w:rsid w:val="00025EE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431E2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87457"/>
    <w:rsid w:val="002A2CDD"/>
    <w:rsid w:val="0031233F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E6BDA"/>
    <w:rsid w:val="005F3BC8"/>
    <w:rsid w:val="005F3D84"/>
    <w:rsid w:val="00614271"/>
    <w:rsid w:val="00617BE7"/>
    <w:rsid w:val="00642562"/>
    <w:rsid w:val="0066542D"/>
    <w:rsid w:val="00671094"/>
    <w:rsid w:val="006C66AB"/>
    <w:rsid w:val="006F635B"/>
    <w:rsid w:val="00720F36"/>
    <w:rsid w:val="00734515"/>
    <w:rsid w:val="007405EE"/>
    <w:rsid w:val="00767DC3"/>
    <w:rsid w:val="007A2B98"/>
    <w:rsid w:val="007B3AEF"/>
    <w:rsid w:val="007C3E48"/>
    <w:rsid w:val="0080121D"/>
    <w:rsid w:val="00810506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628AF"/>
    <w:rsid w:val="00C9393E"/>
    <w:rsid w:val="00CC46DE"/>
    <w:rsid w:val="00CD4F25"/>
    <w:rsid w:val="00CE0CAA"/>
    <w:rsid w:val="00D51E12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21EF4"/>
    <w:rsid w:val="00E55710"/>
    <w:rsid w:val="00E770B2"/>
    <w:rsid w:val="00E80854"/>
    <w:rsid w:val="00E96883"/>
    <w:rsid w:val="00F04BDB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7A16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CFA0-F979-48D1-8EBF-BF34BCC6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4086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107</cp:revision>
  <cp:lastPrinted>2022-11-18T12:46:00Z</cp:lastPrinted>
  <dcterms:created xsi:type="dcterms:W3CDTF">2018-01-15T13:14:00Z</dcterms:created>
  <dcterms:modified xsi:type="dcterms:W3CDTF">2023-08-29T08:56:00Z</dcterms:modified>
</cp:coreProperties>
</file>