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4143F6" w:rsidRDefault="000E0FDE" w:rsidP="00A230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до</w:t>
      </w:r>
      <w:r w:rsidR="00436228">
        <w:rPr>
          <w:b/>
          <w:sz w:val="28"/>
          <w:szCs w:val="28"/>
          <w:lang w:val="uk-UA" w:eastAsia="ru-RU"/>
        </w:rPr>
        <w:t xml:space="preserve"> вакантної посади</w:t>
      </w:r>
      <w:r>
        <w:rPr>
          <w:b/>
          <w:sz w:val="28"/>
          <w:szCs w:val="28"/>
          <w:lang w:val="uk-UA" w:eastAsia="ru-RU"/>
        </w:rPr>
        <w:t xml:space="preserve"> </w:t>
      </w:r>
      <w:r w:rsidR="00A2304A">
        <w:rPr>
          <w:b/>
          <w:sz w:val="28"/>
          <w:szCs w:val="28"/>
          <w:lang w:val="uk-UA" w:eastAsia="ru-RU"/>
        </w:rPr>
        <w:t>головн</w:t>
      </w:r>
      <w:r w:rsidR="00A2304A" w:rsidRPr="00DC31B5">
        <w:rPr>
          <w:b/>
          <w:sz w:val="28"/>
          <w:szCs w:val="28"/>
          <w:lang w:val="uk-UA" w:eastAsia="ru-RU"/>
        </w:rPr>
        <w:t>ого спеціаліста</w:t>
      </w:r>
      <w:r w:rsidR="00A2304A">
        <w:rPr>
          <w:b/>
          <w:sz w:val="28"/>
          <w:szCs w:val="28"/>
          <w:lang w:val="uk-UA" w:eastAsia="ru-RU"/>
        </w:rPr>
        <w:t xml:space="preserve"> </w:t>
      </w:r>
      <w:r w:rsidR="004143F6">
        <w:rPr>
          <w:b/>
          <w:sz w:val="28"/>
          <w:szCs w:val="28"/>
          <w:lang w:val="uk-UA" w:eastAsia="ru-RU"/>
        </w:rPr>
        <w:t xml:space="preserve">юридичного </w:t>
      </w:r>
      <w:r w:rsidR="004143F6">
        <w:rPr>
          <w:b/>
          <w:sz w:val="28"/>
          <w:szCs w:val="28"/>
          <w:lang w:val="uk-UA"/>
        </w:rPr>
        <w:t>відділу</w:t>
      </w:r>
    </w:p>
    <w:p w:rsidR="00A2304A" w:rsidRPr="00DC31B5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A2304A" w:rsidRPr="00F64F4B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D04EF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3667D8" w:rsidTr="000B7EB5">
        <w:tc>
          <w:tcPr>
            <w:tcW w:w="3545" w:type="dxa"/>
            <w:gridSpan w:val="2"/>
          </w:tcPr>
          <w:p w:rsidR="00A2304A" w:rsidRPr="000D04EF" w:rsidRDefault="00A2304A" w:rsidP="00FD33EF">
            <w:pPr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D04EF" w:rsidRPr="000D04EF" w:rsidRDefault="00436228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sz w:val="26"/>
                <w:szCs w:val="26"/>
              </w:rPr>
              <w:t xml:space="preserve">- </w:t>
            </w:r>
            <w:r w:rsidR="000D04EF"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забезпечення виконання контрольних документів, що надійшли до відділу;</w:t>
            </w:r>
          </w:p>
          <w:p w:rsidR="000D04EF" w:rsidRPr="000D04EF" w:rsidRDefault="000D04EF" w:rsidP="000D04EF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розгляд звернень громадян;</w:t>
            </w:r>
          </w:p>
          <w:p w:rsidR="000D04EF" w:rsidRPr="000D04EF" w:rsidRDefault="000D04EF" w:rsidP="000D04EF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D04EF">
              <w:rPr>
                <w:sz w:val="26"/>
                <w:szCs w:val="26"/>
                <w:lang w:val="uk-UA"/>
              </w:rPr>
              <w:t>- здійснення попереднього розгляду 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0D04EF">
              <w:rPr>
                <w:rFonts w:eastAsia="Courier New"/>
                <w:sz w:val="26"/>
                <w:szCs w:val="26"/>
                <w:lang w:val="uk-UA"/>
              </w:rPr>
              <w:t>;</w:t>
            </w:r>
          </w:p>
          <w:p w:rsidR="00B719ED" w:rsidRPr="000B7EB5" w:rsidRDefault="000D04EF" w:rsidP="000B7EB5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0D04EF">
              <w:rPr>
                <w:rFonts w:eastAsiaTheme="minorHAnsi" w:cstheme="minorBidi"/>
                <w:sz w:val="26"/>
                <w:szCs w:val="26"/>
                <w:lang w:eastAsia="en-US"/>
              </w:rPr>
              <w:t>- підготовка звіту та плану роботи відділу за півріччя.</w:t>
            </w:r>
          </w:p>
        </w:tc>
      </w:tr>
      <w:tr w:rsidR="00A2304A" w:rsidRPr="003667D8" w:rsidTr="000B7EB5">
        <w:tc>
          <w:tcPr>
            <w:tcW w:w="3545" w:type="dxa"/>
            <w:gridSpan w:val="2"/>
          </w:tcPr>
          <w:p w:rsidR="00935607" w:rsidRPr="00966A68" w:rsidRDefault="00A2304A" w:rsidP="006F635B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6F635B" w:rsidRPr="00966A68">
              <w:rPr>
                <w:sz w:val="26"/>
                <w:szCs w:val="26"/>
                <w:lang w:val="uk-UA" w:eastAsia="ru-RU"/>
              </w:rPr>
              <w:t>підбору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2304A" w:rsidRPr="00966A68" w:rsidRDefault="00A2304A" w:rsidP="00FD33E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 xml:space="preserve">т. </w:t>
            </w:r>
            <w:r w:rsidR="00BF15CE" w:rsidRPr="00966A68">
              <w:rPr>
                <w:sz w:val="26"/>
                <w:szCs w:val="26"/>
                <w:lang w:val="uk-UA" w:eastAsia="ru-RU"/>
              </w:rPr>
              <w:t>(044)</w:t>
            </w:r>
            <w:r w:rsidRPr="00966A68">
              <w:rPr>
                <w:sz w:val="26"/>
                <w:szCs w:val="26"/>
                <w:lang w:val="uk-UA" w:eastAsia="ru-RU"/>
              </w:rPr>
              <w:t>425 44 67</w:t>
            </w:r>
          </w:p>
          <w:p w:rsidR="00A2304A" w:rsidRPr="00966A68" w:rsidRDefault="003667D8" w:rsidP="00FD33E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3667D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667D8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667D8">
              <w:rPr>
                <w:lang w:val="ru-RU"/>
              </w:rPr>
              <w:instrText>:</w:instrText>
            </w:r>
            <w:r>
              <w:instrText>vup</w:instrText>
            </w:r>
            <w:r w:rsidRPr="003667D8">
              <w:rPr>
                <w:lang w:val="ru-RU"/>
              </w:rPr>
              <w:instrText>_</w:instrText>
            </w:r>
            <w:r>
              <w:instrText>podilrda</w:instrText>
            </w:r>
            <w:r w:rsidRPr="003667D8">
              <w:rPr>
                <w:lang w:val="ru-RU"/>
              </w:rPr>
              <w:instrText>@</w:instrText>
            </w:r>
            <w:r>
              <w:instrText>kmda</w:instrText>
            </w:r>
            <w:r w:rsidRPr="003667D8">
              <w:rPr>
                <w:lang w:val="ru-RU"/>
              </w:rPr>
              <w:instrText>.</w:instrText>
            </w:r>
            <w:r>
              <w:instrText>gov</w:instrText>
            </w:r>
            <w:r w:rsidRPr="003667D8">
              <w:rPr>
                <w:lang w:val="ru-RU"/>
              </w:rPr>
              <w:instrText>.</w:instrText>
            </w:r>
            <w:r>
              <w:instrText>ua</w:instrText>
            </w:r>
            <w:r w:rsidRPr="003667D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C7860" w:rsidRPr="00966A68">
              <w:rPr>
                <w:rStyle w:val="a7"/>
                <w:sz w:val="26"/>
                <w:szCs w:val="26"/>
                <w:u w:val="none"/>
              </w:rPr>
              <w:t>vup</w:t>
            </w:r>
            <w:r w:rsidR="004C7860" w:rsidRPr="00966A68">
              <w:rPr>
                <w:rStyle w:val="a7"/>
                <w:sz w:val="26"/>
                <w:szCs w:val="26"/>
                <w:u w:val="none"/>
                <w:lang w:val="uk-UA"/>
              </w:rPr>
              <w:t>_</w:t>
            </w:r>
            <w:r w:rsidR="004C7860" w:rsidRPr="00966A68">
              <w:rPr>
                <w:rStyle w:val="a7"/>
                <w:sz w:val="26"/>
                <w:szCs w:val="26"/>
                <w:u w:val="none"/>
              </w:rPr>
              <w:t>podilrda</w:t>
            </w:r>
            <w:r w:rsidR="004C7860" w:rsidRPr="00966A68">
              <w:rPr>
                <w:rStyle w:val="a7"/>
                <w:sz w:val="26"/>
                <w:szCs w:val="26"/>
                <w:u w:val="none"/>
                <w:lang w:val="uk-UA"/>
              </w:rPr>
              <w:t>@</w:t>
            </w:r>
            <w:r w:rsidR="004C7860" w:rsidRPr="00966A68">
              <w:rPr>
                <w:rStyle w:val="a7"/>
                <w:sz w:val="26"/>
                <w:szCs w:val="26"/>
                <w:u w:val="none"/>
              </w:rPr>
              <w:t>kmda</w:t>
            </w:r>
            <w:r w:rsidR="004C7860" w:rsidRPr="00966A68">
              <w:rPr>
                <w:rStyle w:val="a7"/>
                <w:sz w:val="26"/>
                <w:szCs w:val="26"/>
                <w:u w:val="none"/>
                <w:lang w:val="uk-UA"/>
              </w:rPr>
              <w:t>.</w:t>
            </w:r>
            <w:r w:rsidR="004C7860" w:rsidRPr="00966A68">
              <w:rPr>
                <w:rStyle w:val="a7"/>
                <w:sz w:val="26"/>
                <w:szCs w:val="26"/>
                <w:u w:val="none"/>
              </w:rPr>
              <w:t>gov</w:t>
            </w:r>
            <w:r w:rsidR="004C7860" w:rsidRPr="00966A68">
              <w:rPr>
                <w:rStyle w:val="a7"/>
                <w:sz w:val="26"/>
                <w:szCs w:val="26"/>
                <w:u w:val="none"/>
                <w:lang w:val="uk-UA"/>
              </w:rPr>
              <w:t>.</w:t>
            </w:r>
            <w:proofErr w:type="spellStart"/>
            <w:r w:rsidR="004C7860" w:rsidRPr="00966A68">
              <w:rPr>
                <w:rStyle w:val="a7"/>
                <w:sz w:val="26"/>
                <w:szCs w:val="26"/>
                <w:u w:val="none"/>
              </w:rPr>
              <w:t>ua</w:t>
            </w:r>
            <w:proofErr w:type="spellEnd"/>
            <w:r>
              <w:rPr>
                <w:rStyle w:val="a7"/>
                <w:sz w:val="26"/>
                <w:szCs w:val="26"/>
                <w:u w:val="none"/>
              </w:rPr>
              <w:fldChar w:fldCharType="end"/>
            </w:r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3667D8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966A68" w:rsidRDefault="000D04EF" w:rsidP="00223C0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966A68">
              <w:rPr>
                <w:sz w:val="26"/>
                <w:szCs w:val="26"/>
                <w:lang w:val="uk-UA"/>
              </w:rPr>
              <w:t xml:space="preserve"> за напрямом підготовки: юрист, правознавство.</w:t>
            </w:r>
          </w:p>
        </w:tc>
      </w:tr>
      <w:tr w:rsidR="00A2304A" w:rsidRPr="003667D8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0B7EB5">
        <w:tc>
          <w:tcPr>
            <w:tcW w:w="710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ind w:left="-108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A2304A" w:rsidRDefault="0053488D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D65F2" w:rsidRPr="003667D8" w:rsidTr="000B7EB5">
        <w:trPr>
          <w:trHeight w:val="555"/>
        </w:trPr>
        <w:tc>
          <w:tcPr>
            <w:tcW w:w="710" w:type="dxa"/>
          </w:tcPr>
          <w:p w:rsidR="008D65F2" w:rsidRPr="00CD29AC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8D65F2" w:rsidRPr="003667D8" w:rsidTr="000B7EB5">
        <w:tc>
          <w:tcPr>
            <w:tcW w:w="710" w:type="dxa"/>
          </w:tcPr>
          <w:p w:rsidR="008D65F2" w:rsidRPr="007D3BB6" w:rsidRDefault="008D65F2" w:rsidP="008D65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D65F2" w:rsidRPr="008D65F2" w:rsidRDefault="008D65F2" w:rsidP="008D65F2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D65F2">
              <w:rPr>
                <w:sz w:val="26"/>
                <w:szCs w:val="26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4686A" w:rsidRPr="003667D8" w:rsidTr="000B7EB5">
        <w:tc>
          <w:tcPr>
            <w:tcW w:w="710" w:type="dxa"/>
          </w:tcPr>
          <w:p w:rsidR="0004686A" w:rsidRDefault="0004686A" w:rsidP="0004686A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04686A" w:rsidRPr="008D65F2" w:rsidRDefault="0004686A" w:rsidP="008D65F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 xml:space="preserve">Особистісні </w:t>
            </w:r>
            <w:r w:rsidR="008D65F2" w:rsidRPr="008D65F2">
              <w:rPr>
                <w:sz w:val="26"/>
                <w:szCs w:val="26"/>
                <w:lang w:val="uk-UA"/>
              </w:rPr>
              <w:t>компетенції</w:t>
            </w:r>
          </w:p>
        </w:tc>
        <w:tc>
          <w:tcPr>
            <w:tcW w:w="6804" w:type="dxa"/>
          </w:tcPr>
          <w:p w:rsidR="0004686A" w:rsidRPr="008D65F2" w:rsidRDefault="0004686A" w:rsidP="0004686A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8D65F2">
              <w:rPr>
                <w:sz w:val="26"/>
                <w:szCs w:val="26"/>
                <w:lang w:val="uk-UA"/>
              </w:rPr>
              <w:t>-</w:t>
            </w:r>
            <w:r w:rsidR="008D65F2" w:rsidRPr="008D65F2">
              <w:rPr>
                <w:sz w:val="26"/>
                <w:szCs w:val="26"/>
                <w:lang w:val="uk-UA"/>
              </w:rPr>
              <w:t xml:space="preserve"> комунікабельність;</w:t>
            </w:r>
            <w:r w:rsidR="003667D8">
              <w:rPr>
                <w:sz w:val="26"/>
                <w:szCs w:val="26"/>
                <w:lang w:val="uk-UA"/>
              </w:rPr>
              <w:t xml:space="preserve"> </w:t>
            </w:r>
            <w:bookmarkStart w:id="2" w:name="_GoBack"/>
            <w:bookmarkEnd w:id="2"/>
            <w:r w:rsidR="008D65F2" w:rsidRPr="008D65F2">
              <w:rPr>
                <w:sz w:val="26"/>
                <w:szCs w:val="26"/>
                <w:lang w:val="uk-UA"/>
              </w:rPr>
              <w:t>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A2304A" w:rsidRPr="00DC0629" w:rsidTr="000B7EB5">
        <w:tc>
          <w:tcPr>
            <w:tcW w:w="10349" w:type="dxa"/>
            <w:gridSpan w:val="3"/>
          </w:tcPr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D65F2" w:rsidRPr="008D65F2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CD29AC" w:rsidTr="000B7EB5">
        <w:tc>
          <w:tcPr>
            <w:tcW w:w="3545" w:type="dxa"/>
            <w:gridSpan w:val="2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66A68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A2304A" w:rsidRPr="003E7117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Законів України: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державну службу»;</w:t>
            </w:r>
          </w:p>
          <w:p w:rsidR="00A2304A" w:rsidRPr="00966A68" w:rsidRDefault="00A2304A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запобігання корупції».</w:t>
            </w:r>
          </w:p>
        </w:tc>
      </w:tr>
      <w:tr w:rsidR="00A2304A" w:rsidRPr="004143F6" w:rsidTr="000B7EB5">
        <w:tc>
          <w:tcPr>
            <w:tcW w:w="710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A2304A" w:rsidRPr="00966A68" w:rsidRDefault="00A2304A" w:rsidP="00FD33EF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Pr="00966A68" w:rsidRDefault="00A2304A" w:rsidP="00FD33EF">
            <w:pPr>
              <w:rPr>
                <w:sz w:val="26"/>
                <w:szCs w:val="26"/>
                <w:lang w:val="uk-UA" w:eastAsia="ru-RU"/>
              </w:rPr>
            </w:pPr>
            <w:r w:rsidRPr="00966A68">
              <w:rPr>
                <w:sz w:val="26"/>
                <w:szCs w:val="26"/>
                <w:lang w:val="uk-UA" w:eastAsia="ru-RU"/>
              </w:rPr>
              <w:t>Закони України:</w:t>
            </w:r>
          </w:p>
          <w:p w:rsidR="00A2304A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3D223F" w:rsidRPr="00966A68" w:rsidRDefault="00A2304A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місцеве самоврядування в Україні»</w:t>
            </w:r>
            <w:r w:rsidR="003D223F" w:rsidRPr="00966A68">
              <w:rPr>
                <w:sz w:val="26"/>
                <w:szCs w:val="26"/>
                <w:lang w:val="uk-UA"/>
              </w:rPr>
              <w:t>;</w:t>
            </w:r>
          </w:p>
          <w:p w:rsidR="00A2304A" w:rsidRPr="00966A68" w:rsidRDefault="003D223F" w:rsidP="00FD33EF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«Про звернення громадян»</w:t>
            </w:r>
            <w:r w:rsidR="00A2304A" w:rsidRPr="00966A68">
              <w:rPr>
                <w:sz w:val="26"/>
                <w:szCs w:val="26"/>
                <w:lang w:val="uk-UA"/>
              </w:rPr>
              <w:t>.</w:t>
            </w:r>
          </w:p>
          <w:p w:rsidR="00A2304A" w:rsidRPr="00966A68" w:rsidRDefault="00FB4436" w:rsidP="00FD33EF">
            <w:pPr>
              <w:rPr>
                <w:sz w:val="26"/>
                <w:szCs w:val="26"/>
                <w:lang w:val="uk-UA"/>
              </w:rPr>
            </w:pPr>
            <w:r w:rsidRPr="00966A68">
              <w:rPr>
                <w:sz w:val="26"/>
                <w:szCs w:val="26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</w:tbl>
    <w:p w:rsidR="008E1AE5" w:rsidRDefault="008E1AE5">
      <w:pPr>
        <w:rPr>
          <w:lang w:val="ru-RU"/>
        </w:rPr>
      </w:pPr>
    </w:p>
    <w:p w:rsidR="008D65F2" w:rsidRDefault="008D65F2">
      <w:pPr>
        <w:rPr>
          <w:lang w:val="ru-RU"/>
        </w:rPr>
      </w:pPr>
    </w:p>
    <w:p w:rsidR="008D65F2" w:rsidRPr="008D65F2" w:rsidRDefault="008D65F2">
      <w:pPr>
        <w:rPr>
          <w:lang w:val="uk-UA"/>
        </w:rPr>
      </w:pPr>
    </w:p>
    <w:sectPr w:rsidR="008D65F2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065B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AE55-1FF3-4A18-90D1-60CCCCF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41</cp:revision>
  <dcterms:created xsi:type="dcterms:W3CDTF">2018-01-15T13:14:00Z</dcterms:created>
  <dcterms:modified xsi:type="dcterms:W3CDTF">2022-06-09T10:59:00Z</dcterms:modified>
</cp:coreProperties>
</file>