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EC3" w:rsidRDefault="00E30EC3" w:rsidP="00CE3F55">
      <w:pPr>
        <w:rPr>
          <w:b/>
          <w:spacing w:val="-20"/>
          <w:lang w:val="uk-UA"/>
        </w:rPr>
      </w:pPr>
    </w:p>
    <w:p w:rsidR="00E30EC3" w:rsidRDefault="00E30EC3" w:rsidP="00CE3F55">
      <w:pPr>
        <w:rPr>
          <w:b/>
          <w:spacing w:val="-20"/>
          <w:lang w:val="uk-UA"/>
        </w:rPr>
      </w:pPr>
    </w:p>
    <w:p w:rsidR="002F6C49" w:rsidRDefault="002F6C49" w:rsidP="002F6C49">
      <w:pPr>
        <w:ind w:right="-58"/>
        <w:jc w:val="both"/>
      </w:pPr>
      <w:r>
        <w:t xml:space="preserve">                                                                     </w:t>
      </w:r>
      <w:r>
        <w:rPr>
          <w:b/>
          <w:noProof/>
          <w:lang w:val="uk-UA" w:eastAsia="uk-UA"/>
        </w:rPr>
        <w:drawing>
          <wp:inline distT="0" distB="0" distL="0" distR="0">
            <wp:extent cx="520700" cy="72326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C49" w:rsidRDefault="002F6C49" w:rsidP="002F6C49">
      <w:pPr>
        <w:ind w:right="-58"/>
        <w:jc w:val="both"/>
      </w:pPr>
    </w:p>
    <w:p w:rsidR="002F6C49" w:rsidRDefault="002F6C49" w:rsidP="002F6C49">
      <w:pPr>
        <w:ind w:right="-58"/>
        <w:jc w:val="both"/>
        <w:rPr>
          <w:b/>
        </w:rPr>
      </w:pPr>
      <w:r>
        <w:t xml:space="preserve">                                                             </w:t>
      </w:r>
      <w:r>
        <w:rPr>
          <w:b/>
        </w:rPr>
        <w:t>УКРАЇНА</w:t>
      </w:r>
    </w:p>
    <w:p w:rsidR="002F6C49" w:rsidRDefault="002F6C49" w:rsidP="002F6C49">
      <w:pPr>
        <w:jc w:val="center"/>
        <w:rPr>
          <w:b/>
          <w:i/>
          <w:szCs w:val="28"/>
        </w:rPr>
      </w:pPr>
      <w:r>
        <w:rPr>
          <w:b/>
          <w:i/>
          <w:szCs w:val="28"/>
        </w:rPr>
        <w:t>ВІДДІЛ  ТОРГІ</w:t>
      </w:r>
      <w:proofErr w:type="gramStart"/>
      <w:r>
        <w:rPr>
          <w:b/>
          <w:i/>
          <w:szCs w:val="28"/>
        </w:rPr>
        <w:t>ВЛ</w:t>
      </w:r>
      <w:proofErr w:type="gramEnd"/>
      <w:r>
        <w:rPr>
          <w:b/>
          <w:i/>
          <w:szCs w:val="28"/>
        </w:rPr>
        <w:t>І  ТА СПОЖИВЧОГО РИНКУ</w:t>
      </w:r>
    </w:p>
    <w:p w:rsidR="003526AA" w:rsidRPr="001D341F" w:rsidRDefault="000D573F" w:rsidP="00D4244E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  <w:r w:rsidRPr="001D341F">
        <w:rPr>
          <w:sz w:val="28"/>
          <w:szCs w:val="28"/>
          <w:lang w:val="uk-UA"/>
        </w:rPr>
        <w:t xml:space="preserve">За 2017 рік у відділі опрацьовано 152 звернення громадян та 398 звернень </w:t>
      </w:r>
      <w:r w:rsidR="00B57C77" w:rsidRPr="001D341F">
        <w:rPr>
          <w:sz w:val="28"/>
          <w:szCs w:val="28"/>
          <w:lang w:val="uk-UA"/>
        </w:rPr>
        <w:t xml:space="preserve">через КБУ «Контактний центр міста Києва», кожне звернення опрацьовувалось з виходом на місце спеціалістом відділу, проведено 15 комісійних обстежень, в тому числі із залученням представників інших структурних </w:t>
      </w:r>
      <w:r w:rsidR="00BE5A49" w:rsidRPr="001D341F">
        <w:rPr>
          <w:sz w:val="28"/>
          <w:szCs w:val="28"/>
          <w:lang w:val="uk-UA"/>
        </w:rPr>
        <w:t xml:space="preserve">підрозділів адміністрації, спеціалістів </w:t>
      </w:r>
      <w:proofErr w:type="spellStart"/>
      <w:r w:rsidR="00BE5A49" w:rsidRPr="001D341F">
        <w:rPr>
          <w:sz w:val="28"/>
          <w:szCs w:val="28"/>
          <w:lang w:val="uk-UA"/>
        </w:rPr>
        <w:t>ДП</w:t>
      </w:r>
      <w:proofErr w:type="spellEnd"/>
      <w:r w:rsidR="00BE5A49" w:rsidRPr="001D341F">
        <w:rPr>
          <w:sz w:val="28"/>
          <w:szCs w:val="28"/>
          <w:lang w:val="uk-UA"/>
        </w:rPr>
        <w:t xml:space="preserve"> «Київський міський центр МОЗ України» ВП </w:t>
      </w:r>
      <w:proofErr w:type="spellStart"/>
      <w:r w:rsidR="00BE5A49" w:rsidRPr="001D341F">
        <w:rPr>
          <w:sz w:val="28"/>
          <w:szCs w:val="28"/>
          <w:lang w:val="uk-UA"/>
        </w:rPr>
        <w:t>Оболонського</w:t>
      </w:r>
      <w:proofErr w:type="spellEnd"/>
      <w:r w:rsidR="00BE5A49" w:rsidRPr="001D341F">
        <w:rPr>
          <w:sz w:val="28"/>
          <w:szCs w:val="28"/>
          <w:lang w:val="uk-UA"/>
        </w:rPr>
        <w:t xml:space="preserve"> відділу (філії) лабораторних досліджень для проведення вимірів викидів забруднюючих </w:t>
      </w:r>
      <w:r w:rsidR="003526AA" w:rsidRPr="001D341F">
        <w:rPr>
          <w:sz w:val="28"/>
          <w:szCs w:val="28"/>
          <w:lang w:val="uk-UA"/>
        </w:rPr>
        <w:t xml:space="preserve">речовин, шуму від роботи приладів кондиціювання закладів торгівлі та реалізації продукції неналежної якості тощо, представників правоохоронних органів та ГУ </w:t>
      </w:r>
      <w:proofErr w:type="spellStart"/>
      <w:r w:rsidR="003526AA" w:rsidRPr="001D341F">
        <w:rPr>
          <w:sz w:val="28"/>
          <w:szCs w:val="28"/>
          <w:lang w:val="uk-UA"/>
        </w:rPr>
        <w:t>Держпродспоживслужби</w:t>
      </w:r>
      <w:proofErr w:type="spellEnd"/>
      <w:r w:rsidR="003526AA" w:rsidRPr="001D341F">
        <w:rPr>
          <w:sz w:val="28"/>
          <w:szCs w:val="28"/>
          <w:lang w:val="uk-UA"/>
        </w:rPr>
        <w:t xml:space="preserve"> в м. Києві, а саме:</w:t>
      </w:r>
    </w:p>
    <w:p w:rsidR="00787578" w:rsidRPr="001D341F" w:rsidRDefault="003526AA" w:rsidP="003526AA">
      <w:pPr>
        <w:pStyle w:val="a6"/>
        <w:widowControl w:val="0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1D341F">
        <w:rPr>
          <w:sz w:val="28"/>
          <w:szCs w:val="28"/>
          <w:lang w:val="uk-UA"/>
        </w:rPr>
        <w:t xml:space="preserve">Магазин «Фуршет» на </w:t>
      </w:r>
      <w:r w:rsidR="00787578" w:rsidRPr="001D341F">
        <w:rPr>
          <w:sz w:val="28"/>
          <w:szCs w:val="28"/>
          <w:lang w:val="uk-UA"/>
        </w:rPr>
        <w:t>вул. Ярославська, 56-А;</w:t>
      </w:r>
    </w:p>
    <w:p w:rsidR="00787578" w:rsidRPr="001D341F" w:rsidRDefault="00787578" w:rsidP="003526AA">
      <w:pPr>
        <w:pStyle w:val="a6"/>
        <w:widowControl w:val="0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1D341F">
        <w:rPr>
          <w:sz w:val="28"/>
          <w:szCs w:val="28"/>
          <w:lang w:val="uk-UA"/>
        </w:rPr>
        <w:t>Нічний заклад «</w:t>
      </w:r>
      <w:proofErr w:type="spellStart"/>
      <w:r w:rsidRPr="001D341F">
        <w:rPr>
          <w:sz w:val="28"/>
          <w:szCs w:val="28"/>
          <w:lang w:val="uk-UA"/>
        </w:rPr>
        <w:t>Регенширм</w:t>
      </w:r>
      <w:proofErr w:type="spellEnd"/>
      <w:r w:rsidRPr="001D341F">
        <w:rPr>
          <w:sz w:val="28"/>
          <w:szCs w:val="28"/>
          <w:lang w:val="uk-UA"/>
        </w:rPr>
        <w:t>» на вул. Хорива, 25/12;</w:t>
      </w:r>
    </w:p>
    <w:p w:rsidR="00E84215" w:rsidRPr="001D341F" w:rsidRDefault="00787578" w:rsidP="003526AA">
      <w:pPr>
        <w:pStyle w:val="a6"/>
        <w:widowControl w:val="0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1D341F">
        <w:rPr>
          <w:sz w:val="28"/>
          <w:szCs w:val="28"/>
          <w:lang w:val="uk-UA"/>
        </w:rPr>
        <w:t>Кафе «Пузата хата» на вул. Верхній Вал, 28/30</w:t>
      </w:r>
      <w:r w:rsidR="00E84215" w:rsidRPr="001D341F">
        <w:rPr>
          <w:sz w:val="28"/>
          <w:szCs w:val="28"/>
          <w:lang w:val="uk-UA"/>
        </w:rPr>
        <w:t>;</w:t>
      </w:r>
    </w:p>
    <w:p w:rsidR="00E84215" w:rsidRPr="001D341F" w:rsidRDefault="00E84215" w:rsidP="003526AA">
      <w:pPr>
        <w:pStyle w:val="a6"/>
        <w:widowControl w:val="0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1D341F">
        <w:rPr>
          <w:sz w:val="28"/>
          <w:szCs w:val="28"/>
          <w:lang w:val="uk-UA"/>
        </w:rPr>
        <w:t xml:space="preserve">Кафе на </w:t>
      </w:r>
      <w:r w:rsidR="00F84074" w:rsidRPr="001D341F">
        <w:rPr>
          <w:sz w:val="28"/>
          <w:szCs w:val="28"/>
          <w:lang w:val="uk-UA"/>
        </w:rPr>
        <w:t>вул</w:t>
      </w:r>
      <w:r w:rsidRPr="001D341F">
        <w:rPr>
          <w:sz w:val="28"/>
          <w:szCs w:val="28"/>
          <w:lang w:val="uk-UA"/>
        </w:rPr>
        <w:t>. Межова, 18;</w:t>
      </w:r>
    </w:p>
    <w:p w:rsidR="00E84215" w:rsidRPr="001D341F" w:rsidRDefault="00E84215" w:rsidP="003526AA">
      <w:pPr>
        <w:pStyle w:val="a6"/>
        <w:widowControl w:val="0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1D341F">
        <w:rPr>
          <w:sz w:val="28"/>
          <w:szCs w:val="28"/>
          <w:lang w:val="uk-UA"/>
        </w:rPr>
        <w:t>Кафе «Віно бар» на вул. Хорива, 16/7;</w:t>
      </w:r>
    </w:p>
    <w:p w:rsidR="00E84215" w:rsidRPr="001D341F" w:rsidRDefault="00E84215" w:rsidP="003526AA">
      <w:pPr>
        <w:pStyle w:val="a6"/>
        <w:widowControl w:val="0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1D341F">
        <w:rPr>
          <w:sz w:val="28"/>
          <w:szCs w:val="28"/>
          <w:lang w:val="uk-UA"/>
        </w:rPr>
        <w:t>Кафе «</w:t>
      </w:r>
      <w:proofErr w:type="spellStart"/>
      <w:r w:rsidRPr="001D341F">
        <w:rPr>
          <w:sz w:val="28"/>
          <w:szCs w:val="28"/>
          <w:lang w:val="uk-UA"/>
        </w:rPr>
        <w:t>Грейлс</w:t>
      </w:r>
      <w:proofErr w:type="spellEnd"/>
      <w:r w:rsidRPr="001D341F">
        <w:rPr>
          <w:sz w:val="28"/>
          <w:szCs w:val="28"/>
          <w:lang w:val="uk-UA"/>
        </w:rPr>
        <w:t xml:space="preserve"> бар» вул. </w:t>
      </w:r>
      <w:proofErr w:type="spellStart"/>
      <w:r w:rsidRPr="001D341F">
        <w:rPr>
          <w:sz w:val="28"/>
          <w:szCs w:val="28"/>
          <w:lang w:val="uk-UA"/>
        </w:rPr>
        <w:t>Межигірська</w:t>
      </w:r>
      <w:proofErr w:type="spellEnd"/>
      <w:r w:rsidRPr="001D341F">
        <w:rPr>
          <w:sz w:val="28"/>
          <w:szCs w:val="28"/>
          <w:lang w:val="uk-UA"/>
        </w:rPr>
        <w:t>, 22;</w:t>
      </w:r>
    </w:p>
    <w:p w:rsidR="00E84215" w:rsidRPr="001D341F" w:rsidRDefault="00E84215" w:rsidP="003526AA">
      <w:pPr>
        <w:pStyle w:val="a6"/>
        <w:widowControl w:val="0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1D341F">
        <w:rPr>
          <w:sz w:val="28"/>
          <w:szCs w:val="28"/>
          <w:lang w:val="uk-UA"/>
        </w:rPr>
        <w:t xml:space="preserve">Кафе «Ван планет» на вул. </w:t>
      </w:r>
      <w:proofErr w:type="spellStart"/>
      <w:r w:rsidRPr="001D341F">
        <w:rPr>
          <w:sz w:val="28"/>
          <w:szCs w:val="28"/>
          <w:lang w:val="uk-UA"/>
        </w:rPr>
        <w:t>Кожум'яцька</w:t>
      </w:r>
      <w:proofErr w:type="spellEnd"/>
      <w:r w:rsidRPr="001D341F">
        <w:rPr>
          <w:sz w:val="28"/>
          <w:szCs w:val="28"/>
          <w:lang w:val="uk-UA"/>
        </w:rPr>
        <w:t>, 16-А;</w:t>
      </w:r>
    </w:p>
    <w:p w:rsidR="00792CFB" w:rsidRPr="001D341F" w:rsidRDefault="00792CFB" w:rsidP="003526AA">
      <w:pPr>
        <w:pStyle w:val="a6"/>
        <w:widowControl w:val="0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1D341F">
        <w:rPr>
          <w:sz w:val="28"/>
          <w:szCs w:val="28"/>
          <w:lang w:val="uk-UA"/>
        </w:rPr>
        <w:t xml:space="preserve">Магазин «Сільпо» вул. В. </w:t>
      </w:r>
      <w:proofErr w:type="spellStart"/>
      <w:r w:rsidRPr="001D341F">
        <w:rPr>
          <w:sz w:val="28"/>
          <w:szCs w:val="28"/>
          <w:lang w:val="uk-UA"/>
        </w:rPr>
        <w:t>Порика</w:t>
      </w:r>
      <w:proofErr w:type="spellEnd"/>
      <w:r w:rsidRPr="001D341F">
        <w:rPr>
          <w:sz w:val="28"/>
          <w:szCs w:val="28"/>
          <w:lang w:val="uk-UA"/>
        </w:rPr>
        <w:t>, 5;</w:t>
      </w:r>
    </w:p>
    <w:p w:rsidR="00792CFB" w:rsidRPr="001D341F" w:rsidRDefault="00792CFB" w:rsidP="003526AA">
      <w:pPr>
        <w:pStyle w:val="a6"/>
        <w:widowControl w:val="0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1D341F">
        <w:rPr>
          <w:sz w:val="28"/>
          <w:szCs w:val="28"/>
          <w:lang w:val="uk-UA"/>
        </w:rPr>
        <w:t xml:space="preserve">Магазин «Лоток» вул. </w:t>
      </w:r>
      <w:proofErr w:type="spellStart"/>
      <w:r w:rsidRPr="001D341F">
        <w:rPr>
          <w:sz w:val="28"/>
          <w:szCs w:val="28"/>
          <w:lang w:val="uk-UA"/>
        </w:rPr>
        <w:t>Оболонська</w:t>
      </w:r>
      <w:proofErr w:type="spellEnd"/>
      <w:r w:rsidRPr="001D341F">
        <w:rPr>
          <w:sz w:val="28"/>
          <w:szCs w:val="28"/>
          <w:lang w:val="uk-UA"/>
        </w:rPr>
        <w:t>, 35</w:t>
      </w:r>
    </w:p>
    <w:p w:rsidR="00792CFB" w:rsidRPr="001D341F" w:rsidRDefault="00792CFB" w:rsidP="003526AA">
      <w:pPr>
        <w:pStyle w:val="a6"/>
        <w:widowControl w:val="0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1D341F">
        <w:rPr>
          <w:sz w:val="28"/>
          <w:szCs w:val="28"/>
          <w:lang w:val="uk-UA"/>
        </w:rPr>
        <w:t>Кафетерій вул. Вишгородська, 21;</w:t>
      </w:r>
    </w:p>
    <w:p w:rsidR="00792CFB" w:rsidRPr="001D341F" w:rsidRDefault="00792CFB" w:rsidP="003526AA">
      <w:pPr>
        <w:pStyle w:val="a6"/>
        <w:widowControl w:val="0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1D341F">
        <w:rPr>
          <w:sz w:val="28"/>
          <w:szCs w:val="28"/>
          <w:lang w:val="uk-UA"/>
        </w:rPr>
        <w:t>Магазин «</w:t>
      </w:r>
      <w:proofErr w:type="spellStart"/>
      <w:r w:rsidRPr="001D341F">
        <w:rPr>
          <w:sz w:val="28"/>
          <w:szCs w:val="28"/>
          <w:lang w:val="uk-UA"/>
        </w:rPr>
        <w:t>Варус</w:t>
      </w:r>
      <w:proofErr w:type="spellEnd"/>
      <w:r w:rsidRPr="001D341F">
        <w:rPr>
          <w:sz w:val="28"/>
          <w:szCs w:val="28"/>
          <w:lang w:val="uk-UA"/>
        </w:rPr>
        <w:t>» просп. Правди, 3.</w:t>
      </w:r>
    </w:p>
    <w:p w:rsidR="003D591A" w:rsidRPr="001D341F" w:rsidRDefault="003D591A" w:rsidP="003D591A">
      <w:pPr>
        <w:pStyle w:val="a6"/>
        <w:widowControl w:val="0"/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  <w:lang w:val="uk-UA"/>
        </w:rPr>
      </w:pPr>
      <w:r w:rsidRPr="001D341F">
        <w:rPr>
          <w:sz w:val="28"/>
          <w:szCs w:val="28"/>
          <w:lang w:val="uk-UA"/>
        </w:rPr>
        <w:t>За 2017 рік організовано та проведено 180 сільськогосподарських ярмарків за участю 12988 учасників, реалізовано біля 12923 тон сільськогосподарської продукції.</w:t>
      </w:r>
    </w:p>
    <w:p w:rsidR="009C3B68" w:rsidRPr="001D341F" w:rsidRDefault="009C3B68" w:rsidP="003D591A">
      <w:pPr>
        <w:pStyle w:val="a6"/>
        <w:widowControl w:val="0"/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  <w:lang w:val="uk-UA"/>
        </w:rPr>
      </w:pPr>
      <w:r w:rsidRPr="001D341F">
        <w:rPr>
          <w:sz w:val="28"/>
          <w:szCs w:val="28"/>
          <w:lang w:val="uk-UA"/>
        </w:rPr>
        <w:t>Фахівцями відділу організовано проведення садово-городнього ярмарку на вул. Ревуцького, залучено 10 учасників-підприємців.</w:t>
      </w:r>
    </w:p>
    <w:p w:rsidR="009C3B68" w:rsidRPr="001D341F" w:rsidRDefault="009C3B68" w:rsidP="003D591A">
      <w:pPr>
        <w:pStyle w:val="a6"/>
        <w:widowControl w:val="0"/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  <w:lang w:val="uk-UA"/>
        </w:rPr>
      </w:pPr>
      <w:r w:rsidRPr="001D341F">
        <w:rPr>
          <w:sz w:val="28"/>
          <w:szCs w:val="28"/>
          <w:lang w:val="uk-UA"/>
        </w:rPr>
        <w:t>Посадові особи відділу брали участь в проведенні 28 рейдів по недопущенню стихійної торгівлі за адресами:</w:t>
      </w:r>
    </w:p>
    <w:p w:rsidR="009C3B68" w:rsidRPr="001D341F" w:rsidRDefault="009C3B68" w:rsidP="003D591A">
      <w:pPr>
        <w:pStyle w:val="a6"/>
        <w:widowControl w:val="0"/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  <w:lang w:val="uk-UA"/>
        </w:rPr>
      </w:pPr>
      <w:r w:rsidRPr="001D341F">
        <w:rPr>
          <w:sz w:val="28"/>
          <w:szCs w:val="28"/>
          <w:lang w:val="uk-UA"/>
        </w:rPr>
        <w:t>Контрактова площа;</w:t>
      </w:r>
    </w:p>
    <w:p w:rsidR="009C3B68" w:rsidRPr="001D341F" w:rsidRDefault="009C3B68" w:rsidP="003D591A">
      <w:pPr>
        <w:pStyle w:val="a6"/>
        <w:widowControl w:val="0"/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  <w:lang w:val="uk-UA"/>
        </w:rPr>
      </w:pPr>
      <w:r w:rsidRPr="001D341F">
        <w:rPr>
          <w:sz w:val="28"/>
          <w:szCs w:val="28"/>
          <w:lang w:val="uk-UA"/>
        </w:rPr>
        <w:t xml:space="preserve">Вул. </w:t>
      </w:r>
      <w:proofErr w:type="spellStart"/>
      <w:r w:rsidRPr="001D341F">
        <w:rPr>
          <w:sz w:val="28"/>
          <w:szCs w:val="28"/>
          <w:lang w:val="uk-UA"/>
        </w:rPr>
        <w:t>Межигірська</w:t>
      </w:r>
      <w:proofErr w:type="spellEnd"/>
      <w:r w:rsidRPr="001D341F">
        <w:rPr>
          <w:sz w:val="28"/>
          <w:szCs w:val="28"/>
          <w:lang w:val="uk-UA"/>
        </w:rPr>
        <w:t>, 83;</w:t>
      </w:r>
    </w:p>
    <w:p w:rsidR="009C3B68" w:rsidRPr="001D341F" w:rsidRDefault="009C3B68" w:rsidP="003D591A">
      <w:pPr>
        <w:pStyle w:val="a6"/>
        <w:widowControl w:val="0"/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  <w:lang w:val="uk-UA"/>
        </w:rPr>
      </w:pPr>
      <w:r w:rsidRPr="001D341F">
        <w:rPr>
          <w:sz w:val="28"/>
          <w:szCs w:val="28"/>
          <w:lang w:val="uk-UA"/>
        </w:rPr>
        <w:t>Просп. Правди, 3</w:t>
      </w:r>
    </w:p>
    <w:p w:rsidR="009C3B68" w:rsidRPr="001D341F" w:rsidRDefault="009C3B68" w:rsidP="003D591A">
      <w:pPr>
        <w:pStyle w:val="a6"/>
        <w:widowControl w:val="0"/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  <w:lang w:val="uk-UA"/>
        </w:rPr>
      </w:pPr>
      <w:r w:rsidRPr="001D341F">
        <w:rPr>
          <w:sz w:val="28"/>
          <w:szCs w:val="28"/>
          <w:lang w:val="uk-UA"/>
        </w:rPr>
        <w:t xml:space="preserve">Вул. </w:t>
      </w:r>
      <w:proofErr w:type="spellStart"/>
      <w:r w:rsidRPr="001D341F">
        <w:rPr>
          <w:sz w:val="28"/>
          <w:szCs w:val="28"/>
          <w:lang w:val="uk-UA"/>
        </w:rPr>
        <w:t>Турівська</w:t>
      </w:r>
      <w:proofErr w:type="spellEnd"/>
      <w:r w:rsidRPr="001D341F">
        <w:rPr>
          <w:sz w:val="28"/>
          <w:szCs w:val="28"/>
          <w:lang w:val="uk-UA"/>
        </w:rPr>
        <w:t xml:space="preserve">/ вул. </w:t>
      </w:r>
      <w:proofErr w:type="spellStart"/>
      <w:r w:rsidRPr="001D341F">
        <w:rPr>
          <w:sz w:val="28"/>
          <w:szCs w:val="28"/>
          <w:lang w:val="uk-UA"/>
        </w:rPr>
        <w:t>Межигірська</w:t>
      </w:r>
      <w:proofErr w:type="spellEnd"/>
      <w:r w:rsidRPr="001D341F">
        <w:rPr>
          <w:sz w:val="28"/>
          <w:szCs w:val="28"/>
          <w:lang w:val="uk-UA"/>
        </w:rPr>
        <w:t>;</w:t>
      </w:r>
    </w:p>
    <w:p w:rsidR="00AC69C5" w:rsidRPr="001D341F" w:rsidRDefault="009C3B68" w:rsidP="003D591A">
      <w:pPr>
        <w:pStyle w:val="a6"/>
        <w:widowControl w:val="0"/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  <w:lang w:val="uk-UA"/>
        </w:rPr>
      </w:pPr>
      <w:r w:rsidRPr="001D341F">
        <w:rPr>
          <w:sz w:val="28"/>
          <w:szCs w:val="28"/>
          <w:lang w:val="uk-UA"/>
        </w:rPr>
        <w:t xml:space="preserve">Вул. </w:t>
      </w:r>
      <w:proofErr w:type="spellStart"/>
      <w:r w:rsidRPr="001D341F">
        <w:rPr>
          <w:sz w:val="28"/>
          <w:szCs w:val="28"/>
          <w:lang w:val="uk-UA"/>
        </w:rPr>
        <w:t>Світлицького</w:t>
      </w:r>
      <w:proofErr w:type="spellEnd"/>
      <w:r w:rsidRPr="001D341F">
        <w:rPr>
          <w:sz w:val="28"/>
          <w:szCs w:val="28"/>
          <w:lang w:val="uk-UA"/>
        </w:rPr>
        <w:t>, 30/20;</w:t>
      </w:r>
      <w:r w:rsidR="00B57C77" w:rsidRPr="001D341F">
        <w:rPr>
          <w:sz w:val="28"/>
          <w:szCs w:val="28"/>
          <w:lang w:val="uk-UA"/>
        </w:rPr>
        <w:t xml:space="preserve"> </w:t>
      </w:r>
    </w:p>
    <w:p w:rsidR="009C3B68" w:rsidRPr="001D341F" w:rsidRDefault="009C3B68" w:rsidP="003D591A">
      <w:pPr>
        <w:pStyle w:val="a6"/>
        <w:widowControl w:val="0"/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  <w:lang w:val="uk-UA"/>
        </w:rPr>
      </w:pPr>
      <w:r w:rsidRPr="001D341F">
        <w:rPr>
          <w:sz w:val="28"/>
          <w:szCs w:val="28"/>
          <w:lang w:val="uk-UA"/>
        </w:rPr>
        <w:t xml:space="preserve">Вул. В. </w:t>
      </w:r>
      <w:proofErr w:type="spellStart"/>
      <w:r w:rsidRPr="001D341F">
        <w:rPr>
          <w:sz w:val="28"/>
          <w:szCs w:val="28"/>
          <w:lang w:val="uk-UA"/>
        </w:rPr>
        <w:t>Порика</w:t>
      </w:r>
      <w:proofErr w:type="spellEnd"/>
      <w:r w:rsidRPr="001D341F">
        <w:rPr>
          <w:sz w:val="28"/>
          <w:szCs w:val="28"/>
          <w:lang w:val="uk-UA"/>
        </w:rPr>
        <w:t>, 3;</w:t>
      </w:r>
    </w:p>
    <w:p w:rsidR="009C3B68" w:rsidRPr="001D341F" w:rsidRDefault="00F84074" w:rsidP="003D591A">
      <w:pPr>
        <w:pStyle w:val="a6"/>
        <w:widowControl w:val="0"/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  <w:lang w:val="uk-UA"/>
        </w:rPr>
      </w:pPr>
      <w:r w:rsidRPr="001D341F">
        <w:rPr>
          <w:sz w:val="28"/>
          <w:szCs w:val="28"/>
          <w:lang w:val="uk-UA"/>
        </w:rPr>
        <w:t xml:space="preserve">Вул.. В. </w:t>
      </w:r>
      <w:proofErr w:type="spellStart"/>
      <w:r w:rsidRPr="001D341F">
        <w:rPr>
          <w:sz w:val="28"/>
          <w:szCs w:val="28"/>
          <w:lang w:val="uk-UA"/>
        </w:rPr>
        <w:t>Порика</w:t>
      </w:r>
      <w:proofErr w:type="spellEnd"/>
      <w:r w:rsidRPr="001D341F">
        <w:rPr>
          <w:sz w:val="28"/>
          <w:szCs w:val="28"/>
          <w:lang w:val="uk-UA"/>
        </w:rPr>
        <w:t>, 2;</w:t>
      </w:r>
    </w:p>
    <w:p w:rsidR="00F84074" w:rsidRPr="001D341F" w:rsidRDefault="00F84074" w:rsidP="003D591A">
      <w:pPr>
        <w:pStyle w:val="a6"/>
        <w:widowControl w:val="0"/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  <w:lang w:val="uk-UA"/>
        </w:rPr>
      </w:pPr>
      <w:r w:rsidRPr="001D341F">
        <w:rPr>
          <w:sz w:val="28"/>
          <w:szCs w:val="28"/>
          <w:lang w:val="uk-UA"/>
        </w:rPr>
        <w:t>Пл. Т. Шевченка;</w:t>
      </w:r>
    </w:p>
    <w:p w:rsidR="00F84074" w:rsidRPr="001D341F" w:rsidRDefault="00F84074" w:rsidP="003D591A">
      <w:pPr>
        <w:pStyle w:val="a6"/>
        <w:widowControl w:val="0"/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  <w:lang w:val="uk-UA"/>
        </w:rPr>
      </w:pPr>
      <w:r w:rsidRPr="001D341F">
        <w:rPr>
          <w:sz w:val="28"/>
          <w:szCs w:val="28"/>
          <w:lang w:val="uk-UA"/>
        </w:rPr>
        <w:t>Вул. Спаська, 5.</w:t>
      </w:r>
    </w:p>
    <w:p w:rsidR="00F84074" w:rsidRPr="001D341F" w:rsidRDefault="00F84074" w:rsidP="003D591A">
      <w:pPr>
        <w:pStyle w:val="a6"/>
        <w:widowControl w:val="0"/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  <w:lang w:val="uk-UA"/>
        </w:rPr>
      </w:pPr>
      <w:r w:rsidRPr="001D341F">
        <w:rPr>
          <w:sz w:val="28"/>
          <w:szCs w:val="28"/>
          <w:lang w:val="uk-UA"/>
        </w:rPr>
        <w:lastRenderedPageBreak/>
        <w:t xml:space="preserve">За результатами проведених заходів 2 заклади </w:t>
      </w:r>
      <w:proofErr w:type="spellStart"/>
      <w:r w:rsidRPr="001D341F">
        <w:rPr>
          <w:sz w:val="28"/>
          <w:szCs w:val="28"/>
          <w:lang w:val="uk-UA"/>
        </w:rPr>
        <w:t>торгівлі-</w:t>
      </w:r>
      <w:proofErr w:type="spellEnd"/>
      <w:r w:rsidRPr="001D341F">
        <w:rPr>
          <w:sz w:val="28"/>
          <w:szCs w:val="28"/>
          <w:lang w:val="uk-UA"/>
        </w:rPr>
        <w:t xml:space="preserve"> порушники припинили свою діяльність:</w:t>
      </w:r>
    </w:p>
    <w:p w:rsidR="00F84074" w:rsidRPr="001D341F" w:rsidRDefault="00F84074" w:rsidP="00F84074">
      <w:pPr>
        <w:pStyle w:val="a6"/>
        <w:widowControl w:val="0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1D341F">
        <w:rPr>
          <w:sz w:val="28"/>
          <w:szCs w:val="28"/>
          <w:lang w:val="uk-UA"/>
        </w:rPr>
        <w:t xml:space="preserve">Кафе «Ван планет» на вул. </w:t>
      </w:r>
      <w:proofErr w:type="spellStart"/>
      <w:r w:rsidRPr="001D341F">
        <w:rPr>
          <w:sz w:val="28"/>
          <w:szCs w:val="28"/>
          <w:lang w:val="uk-UA"/>
        </w:rPr>
        <w:t>Кожум'яцька</w:t>
      </w:r>
      <w:proofErr w:type="spellEnd"/>
      <w:r w:rsidRPr="001D341F">
        <w:rPr>
          <w:sz w:val="28"/>
          <w:szCs w:val="28"/>
          <w:lang w:val="uk-UA"/>
        </w:rPr>
        <w:t>, 16-А;</w:t>
      </w:r>
    </w:p>
    <w:p w:rsidR="006E141A" w:rsidRPr="001D341F" w:rsidRDefault="00F84074" w:rsidP="00F84074">
      <w:pPr>
        <w:pStyle w:val="a6"/>
        <w:widowControl w:val="0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1D341F">
        <w:rPr>
          <w:sz w:val="28"/>
          <w:szCs w:val="28"/>
          <w:lang w:val="uk-UA"/>
        </w:rPr>
        <w:t>Кафе на вул. Межова, 18.</w:t>
      </w:r>
    </w:p>
    <w:p w:rsidR="00F84074" w:rsidRPr="001D341F" w:rsidRDefault="00A71496" w:rsidP="00A71496">
      <w:pPr>
        <w:pStyle w:val="a6"/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  <w:lang w:val="uk-UA"/>
        </w:rPr>
      </w:pPr>
      <w:r w:rsidRPr="001D341F">
        <w:rPr>
          <w:sz w:val="28"/>
          <w:szCs w:val="28"/>
          <w:lang w:val="uk-UA"/>
        </w:rPr>
        <w:t xml:space="preserve">Проведено районний конкурс-огляд суб'єктів господарювання побутового обслуговування на присвоєння звання зразкового у Подільському районі. Відповідно до розпорядження Подільської районної в місті Києві державної адміністрації від 27.11.2017 №854 «Про присвоєння суб'єктам господарювання </w:t>
      </w:r>
      <w:r w:rsidR="0044349B" w:rsidRPr="001D341F">
        <w:rPr>
          <w:sz w:val="28"/>
          <w:szCs w:val="28"/>
          <w:lang w:val="uk-UA"/>
        </w:rPr>
        <w:t xml:space="preserve">сфери побутового обслуговування звання зразкового у Подільському районі м. Києва» присвоєно звання зразкового таким суб'єктам господарювання: </w:t>
      </w:r>
    </w:p>
    <w:p w:rsidR="0044349B" w:rsidRPr="001D341F" w:rsidRDefault="0044349B" w:rsidP="0044349B">
      <w:pPr>
        <w:pStyle w:val="a6"/>
        <w:widowControl w:val="0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1D341F">
        <w:rPr>
          <w:sz w:val="28"/>
          <w:szCs w:val="28"/>
          <w:lang w:val="uk-UA"/>
        </w:rPr>
        <w:t>Сервісний центр «Епос» вул. Верхній Вал, 32;</w:t>
      </w:r>
    </w:p>
    <w:p w:rsidR="0044349B" w:rsidRPr="001D341F" w:rsidRDefault="0044349B" w:rsidP="0044349B">
      <w:pPr>
        <w:pStyle w:val="a6"/>
        <w:widowControl w:val="0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1D341F">
        <w:rPr>
          <w:sz w:val="28"/>
          <w:szCs w:val="28"/>
          <w:lang w:val="uk-UA"/>
        </w:rPr>
        <w:t>Ремонт годинників вул. Ярославська, 6</w:t>
      </w:r>
    </w:p>
    <w:p w:rsidR="0044349B" w:rsidRPr="001D341F" w:rsidRDefault="00B20A3E" w:rsidP="0044349B">
      <w:pPr>
        <w:pStyle w:val="a6"/>
        <w:widowControl w:val="0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1D341F">
        <w:rPr>
          <w:sz w:val="28"/>
          <w:szCs w:val="28"/>
          <w:lang w:val="uk-UA"/>
        </w:rPr>
        <w:t>Ремонт взуття, валіз тощо вул. Спаська, 9-А.</w:t>
      </w:r>
    </w:p>
    <w:p w:rsidR="001862D2" w:rsidRPr="001D341F" w:rsidRDefault="00B20A3E" w:rsidP="00B20A3E">
      <w:pPr>
        <w:pStyle w:val="a6"/>
        <w:widowControl w:val="0"/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  <w:lang w:val="uk-UA"/>
        </w:rPr>
      </w:pPr>
      <w:r w:rsidRPr="001D341F">
        <w:rPr>
          <w:sz w:val="28"/>
          <w:szCs w:val="28"/>
          <w:lang w:val="uk-UA"/>
        </w:rPr>
        <w:t xml:space="preserve">За дорученням Департаменту промисловості та розвитку підприємництва постійно проводився моніторинг по 11 об'єктам та, починаючи </w:t>
      </w:r>
      <w:r w:rsidR="001862D2" w:rsidRPr="001D341F">
        <w:rPr>
          <w:sz w:val="28"/>
          <w:szCs w:val="28"/>
          <w:lang w:val="uk-UA"/>
        </w:rPr>
        <w:t>з 01.09.2017, по 12 об'єктам роздрібної торгівлі продажу хліба та хлібобулочних виробів за фіксованими цінами, що функціонують в районі.</w:t>
      </w:r>
    </w:p>
    <w:p w:rsidR="009A298B" w:rsidRPr="001D341F" w:rsidRDefault="001862D2" w:rsidP="00B20A3E">
      <w:pPr>
        <w:pStyle w:val="a6"/>
        <w:widowControl w:val="0"/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  <w:lang w:val="uk-UA"/>
        </w:rPr>
      </w:pPr>
      <w:r w:rsidRPr="001D341F">
        <w:rPr>
          <w:sz w:val="28"/>
          <w:szCs w:val="28"/>
          <w:lang w:val="uk-UA"/>
        </w:rPr>
        <w:t>Також протягом року відділ співпрацював з підприємствами торгівлі щодо надання списків громадян України призивного віку до Подільського рай</w:t>
      </w:r>
      <w:r w:rsidR="009A298B" w:rsidRPr="001D341F">
        <w:rPr>
          <w:sz w:val="28"/>
          <w:szCs w:val="28"/>
          <w:lang w:val="uk-UA"/>
        </w:rPr>
        <w:t>військкомату.</w:t>
      </w:r>
    </w:p>
    <w:p w:rsidR="009A298B" w:rsidRPr="001D341F" w:rsidRDefault="009A298B" w:rsidP="00B20A3E">
      <w:pPr>
        <w:pStyle w:val="a6"/>
        <w:widowControl w:val="0"/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  <w:lang w:val="uk-UA"/>
        </w:rPr>
      </w:pPr>
      <w:r w:rsidRPr="001D341F">
        <w:rPr>
          <w:sz w:val="28"/>
          <w:szCs w:val="28"/>
          <w:lang w:val="uk-UA"/>
        </w:rPr>
        <w:t>Крім того, працівники відділу брали активну участь у проведенні державних, міських та районних заходах.</w:t>
      </w:r>
    </w:p>
    <w:p w:rsidR="00B20A3E" w:rsidRPr="001D341F" w:rsidRDefault="009A298B" w:rsidP="00B20A3E">
      <w:pPr>
        <w:pStyle w:val="a6"/>
        <w:widowControl w:val="0"/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  <w:lang w:val="uk-UA"/>
        </w:rPr>
      </w:pPr>
      <w:r w:rsidRPr="001D341F">
        <w:rPr>
          <w:sz w:val="28"/>
          <w:szCs w:val="28"/>
          <w:lang w:val="uk-UA"/>
        </w:rPr>
        <w:t xml:space="preserve">Протягом зимового періоду проводилась робота щодо: </w:t>
      </w:r>
      <w:r w:rsidR="00B20A3E" w:rsidRPr="001D341F">
        <w:rPr>
          <w:sz w:val="28"/>
          <w:szCs w:val="28"/>
          <w:lang w:val="uk-UA"/>
        </w:rPr>
        <w:t xml:space="preserve"> </w:t>
      </w:r>
    </w:p>
    <w:p w:rsidR="009A298B" w:rsidRPr="001D341F" w:rsidRDefault="009A298B" w:rsidP="009A298B">
      <w:pPr>
        <w:pStyle w:val="a6"/>
        <w:widowControl w:val="0"/>
        <w:numPr>
          <w:ilvl w:val="0"/>
          <w:numId w:val="2"/>
        </w:num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1D341F">
        <w:rPr>
          <w:sz w:val="28"/>
          <w:szCs w:val="28"/>
          <w:lang w:val="uk-UA"/>
        </w:rPr>
        <w:t>Забезпечення продуктами харчування пунктів обігріву;</w:t>
      </w:r>
    </w:p>
    <w:p w:rsidR="009A298B" w:rsidRPr="001D341F" w:rsidRDefault="00440753" w:rsidP="009A298B">
      <w:pPr>
        <w:pStyle w:val="a6"/>
        <w:widowControl w:val="0"/>
        <w:numPr>
          <w:ilvl w:val="0"/>
          <w:numId w:val="2"/>
        </w:num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1D341F">
        <w:rPr>
          <w:sz w:val="28"/>
          <w:szCs w:val="28"/>
          <w:lang w:val="uk-UA"/>
        </w:rPr>
        <w:t>Доведення інформації до закладів торгівлі, ресторанного господарства, побутового обслуговування та ринків щодо прибирання закріплених територій від снігу під час погіршення погодних умов.</w:t>
      </w:r>
    </w:p>
    <w:p w:rsidR="00440753" w:rsidRPr="001D341F" w:rsidRDefault="00440753" w:rsidP="00440753">
      <w:pPr>
        <w:pStyle w:val="a6"/>
        <w:widowControl w:val="0"/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ind w:left="0" w:firstLine="1211"/>
        <w:jc w:val="both"/>
        <w:rPr>
          <w:sz w:val="28"/>
          <w:szCs w:val="28"/>
          <w:lang w:val="uk-UA"/>
        </w:rPr>
      </w:pPr>
      <w:r w:rsidRPr="001D341F">
        <w:rPr>
          <w:sz w:val="28"/>
          <w:szCs w:val="28"/>
          <w:lang w:val="uk-UA"/>
        </w:rPr>
        <w:t>В результаті моніторингу підприємств торгівлі</w:t>
      </w:r>
      <w:r w:rsidR="00EE79C9" w:rsidRPr="001D341F">
        <w:rPr>
          <w:sz w:val="28"/>
          <w:szCs w:val="28"/>
          <w:lang w:val="uk-UA"/>
        </w:rPr>
        <w:t>,</w:t>
      </w:r>
      <w:r w:rsidRPr="001D341F">
        <w:rPr>
          <w:sz w:val="28"/>
          <w:szCs w:val="28"/>
          <w:lang w:val="uk-UA"/>
        </w:rPr>
        <w:t xml:space="preserve"> </w:t>
      </w:r>
      <w:r w:rsidR="00EE79C9" w:rsidRPr="001D341F">
        <w:rPr>
          <w:sz w:val="28"/>
          <w:szCs w:val="28"/>
          <w:lang w:val="uk-UA"/>
        </w:rPr>
        <w:t>ресторанного господарства та побутового обслуговування виявлено 39 новостворених закладів торгівлі, за рахунок чого створено 218 робочих місць.</w:t>
      </w:r>
    </w:p>
    <w:p w:rsidR="00EE79C9" w:rsidRDefault="00EE79C9" w:rsidP="00440753">
      <w:pPr>
        <w:pStyle w:val="a6"/>
        <w:widowControl w:val="0"/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ind w:left="0" w:firstLine="1211"/>
        <w:jc w:val="both"/>
        <w:rPr>
          <w:sz w:val="28"/>
          <w:szCs w:val="28"/>
          <w:lang w:val="uk-UA"/>
        </w:rPr>
      </w:pPr>
      <w:r w:rsidRPr="001D341F">
        <w:rPr>
          <w:sz w:val="28"/>
          <w:szCs w:val="28"/>
          <w:lang w:val="uk-UA"/>
        </w:rPr>
        <w:t xml:space="preserve">Проблемним питанням у 2017 році була нерегулярна участь представників правоохоронних органів </w:t>
      </w:r>
      <w:r w:rsidR="001D341F" w:rsidRPr="001D341F">
        <w:rPr>
          <w:sz w:val="28"/>
          <w:szCs w:val="28"/>
          <w:lang w:val="uk-UA"/>
        </w:rPr>
        <w:t xml:space="preserve">та ГУ </w:t>
      </w:r>
      <w:proofErr w:type="spellStart"/>
      <w:r w:rsidR="001D341F" w:rsidRPr="001D341F">
        <w:rPr>
          <w:sz w:val="28"/>
          <w:szCs w:val="28"/>
          <w:lang w:val="uk-UA"/>
        </w:rPr>
        <w:t>Держпродспоживслужби</w:t>
      </w:r>
      <w:proofErr w:type="spellEnd"/>
      <w:r w:rsidR="001D341F" w:rsidRPr="001D341F">
        <w:rPr>
          <w:sz w:val="28"/>
          <w:szCs w:val="28"/>
          <w:lang w:val="uk-UA"/>
        </w:rPr>
        <w:t xml:space="preserve"> в м. Києві </w:t>
      </w:r>
      <w:r w:rsidRPr="001D341F">
        <w:rPr>
          <w:sz w:val="28"/>
          <w:szCs w:val="28"/>
          <w:lang w:val="uk-UA"/>
        </w:rPr>
        <w:t>у обс</w:t>
      </w:r>
      <w:r w:rsidR="001D341F" w:rsidRPr="001D341F">
        <w:rPr>
          <w:sz w:val="28"/>
          <w:szCs w:val="28"/>
          <w:lang w:val="uk-UA"/>
        </w:rPr>
        <w:t>теженнях та рейдах, в яких головними питаннями були порушення громадського порядку, несанкціонована торгівля та порушення санітарного законодавства, що не давало змоги вживати відповідних заходів реагування до порушників належним чином.</w:t>
      </w:r>
    </w:p>
    <w:p w:rsidR="001D341F" w:rsidRDefault="001D341F" w:rsidP="00440753">
      <w:pPr>
        <w:pStyle w:val="a6"/>
        <w:widowControl w:val="0"/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ind w:left="0" w:firstLine="1211"/>
        <w:jc w:val="both"/>
        <w:rPr>
          <w:sz w:val="28"/>
          <w:szCs w:val="28"/>
          <w:lang w:val="uk-UA"/>
        </w:rPr>
      </w:pPr>
    </w:p>
    <w:p w:rsidR="001D341F" w:rsidRPr="001D341F" w:rsidRDefault="001D341F" w:rsidP="00440753">
      <w:pPr>
        <w:pStyle w:val="a6"/>
        <w:widowControl w:val="0"/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ind w:left="0" w:firstLine="1211"/>
        <w:jc w:val="both"/>
        <w:rPr>
          <w:sz w:val="28"/>
          <w:szCs w:val="28"/>
          <w:lang w:val="uk-UA"/>
        </w:rPr>
      </w:pPr>
    </w:p>
    <w:p w:rsidR="006E141A" w:rsidRPr="001D341F" w:rsidRDefault="006E141A" w:rsidP="00D4244E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</w:p>
    <w:p w:rsidR="004831FF" w:rsidRDefault="004831FF" w:rsidP="00EA49AA">
      <w:pPr>
        <w:jc w:val="both"/>
        <w:rPr>
          <w:sz w:val="28"/>
          <w:szCs w:val="28"/>
          <w:lang w:val="uk-UA"/>
        </w:rPr>
      </w:pPr>
    </w:p>
    <w:p w:rsidR="00EA49AA" w:rsidRDefault="00EA49AA" w:rsidP="00EA49AA">
      <w:pPr>
        <w:jc w:val="both"/>
        <w:rPr>
          <w:sz w:val="28"/>
          <w:szCs w:val="28"/>
          <w:lang w:val="uk-UA"/>
        </w:rPr>
      </w:pPr>
    </w:p>
    <w:sectPr w:rsidR="00EA49AA" w:rsidSect="001D341F">
      <w:pgSz w:w="11906" w:h="16838"/>
      <w:pgMar w:top="1134" w:right="851" w:bottom="1134" w:left="1701" w:header="709" w:footer="709" w:gutter="0"/>
      <w:cols w:space="708"/>
      <w:bidi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829B6"/>
    <w:multiLevelType w:val="hybridMultilevel"/>
    <w:tmpl w:val="42CCE326"/>
    <w:lvl w:ilvl="0" w:tplc="ECE0FDC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45980CE0"/>
    <w:multiLevelType w:val="hybridMultilevel"/>
    <w:tmpl w:val="068EF4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/>
  <w:rsids>
    <w:rsidRoot w:val="00CE3F55"/>
    <w:rsid w:val="00005EE4"/>
    <w:rsid w:val="0001232D"/>
    <w:rsid w:val="0003165B"/>
    <w:rsid w:val="00044A07"/>
    <w:rsid w:val="00052DB2"/>
    <w:rsid w:val="00082A80"/>
    <w:rsid w:val="00090ED3"/>
    <w:rsid w:val="000950B3"/>
    <w:rsid w:val="000A2CBF"/>
    <w:rsid w:val="000A4D38"/>
    <w:rsid w:val="000B0499"/>
    <w:rsid w:val="000B1968"/>
    <w:rsid w:val="000B209B"/>
    <w:rsid w:val="000B60F6"/>
    <w:rsid w:val="000C34BD"/>
    <w:rsid w:val="000C61F2"/>
    <w:rsid w:val="000C7B89"/>
    <w:rsid w:val="000D5448"/>
    <w:rsid w:val="000D573F"/>
    <w:rsid w:val="000E4BD5"/>
    <w:rsid w:val="000F2C91"/>
    <w:rsid w:val="00117437"/>
    <w:rsid w:val="00136747"/>
    <w:rsid w:val="00136ADC"/>
    <w:rsid w:val="00166AEA"/>
    <w:rsid w:val="00180FE2"/>
    <w:rsid w:val="001862D2"/>
    <w:rsid w:val="00190217"/>
    <w:rsid w:val="00195F79"/>
    <w:rsid w:val="00196922"/>
    <w:rsid w:val="001A101B"/>
    <w:rsid w:val="001B01E4"/>
    <w:rsid w:val="001C2917"/>
    <w:rsid w:val="001D2506"/>
    <w:rsid w:val="001D341F"/>
    <w:rsid w:val="001E6D70"/>
    <w:rsid w:val="0020399B"/>
    <w:rsid w:val="00203E30"/>
    <w:rsid w:val="00213F27"/>
    <w:rsid w:val="002378F1"/>
    <w:rsid w:val="0024066A"/>
    <w:rsid w:val="00256424"/>
    <w:rsid w:val="002833ED"/>
    <w:rsid w:val="0028342D"/>
    <w:rsid w:val="00292B6F"/>
    <w:rsid w:val="00292FD5"/>
    <w:rsid w:val="00293B07"/>
    <w:rsid w:val="00297C59"/>
    <w:rsid w:val="002A62A0"/>
    <w:rsid w:val="002E4C2B"/>
    <w:rsid w:val="002E4F2D"/>
    <w:rsid w:val="002E7318"/>
    <w:rsid w:val="002F6C49"/>
    <w:rsid w:val="00310DCC"/>
    <w:rsid w:val="003133B2"/>
    <w:rsid w:val="00324827"/>
    <w:rsid w:val="00346442"/>
    <w:rsid w:val="003526AA"/>
    <w:rsid w:val="00363858"/>
    <w:rsid w:val="0036650D"/>
    <w:rsid w:val="0037716C"/>
    <w:rsid w:val="0038097D"/>
    <w:rsid w:val="00381A23"/>
    <w:rsid w:val="00386F25"/>
    <w:rsid w:val="003912CB"/>
    <w:rsid w:val="003A0C53"/>
    <w:rsid w:val="003B5A1E"/>
    <w:rsid w:val="003C5E83"/>
    <w:rsid w:val="003D591A"/>
    <w:rsid w:val="003E1083"/>
    <w:rsid w:val="00407907"/>
    <w:rsid w:val="00413237"/>
    <w:rsid w:val="00413CA2"/>
    <w:rsid w:val="00422367"/>
    <w:rsid w:val="00423E84"/>
    <w:rsid w:val="00424B28"/>
    <w:rsid w:val="00440753"/>
    <w:rsid w:val="004420A3"/>
    <w:rsid w:val="0044349B"/>
    <w:rsid w:val="00467DE6"/>
    <w:rsid w:val="0047213E"/>
    <w:rsid w:val="0047437B"/>
    <w:rsid w:val="00476158"/>
    <w:rsid w:val="004831FF"/>
    <w:rsid w:val="004C3503"/>
    <w:rsid w:val="004E430F"/>
    <w:rsid w:val="004E4C64"/>
    <w:rsid w:val="00501011"/>
    <w:rsid w:val="0050631A"/>
    <w:rsid w:val="0051282B"/>
    <w:rsid w:val="00513AA8"/>
    <w:rsid w:val="00514CB5"/>
    <w:rsid w:val="005204BE"/>
    <w:rsid w:val="00525D14"/>
    <w:rsid w:val="005300A0"/>
    <w:rsid w:val="0053533A"/>
    <w:rsid w:val="00544FDB"/>
    <w:rsid w:val="0056660C"/>
    <w:rsid w:val="00567357"/>
    <w:rsid w:val="00597649"/>
    <w:rsid w:val="005A072F"/>
    <w:rsid w:val="005B18BC"/>
    <w:rsid w:val="005C2750"/>
    <w:rsid w:val="005E636F"/>
    <w:rsid w:val="005F36EA"/>
    <w:rsid w:val="0060394C"/>
    <w:rsid w:val="00603B9F"/>
    <w:rsid w:val="00607620"/>
    <w:rsid w:val="00607F4A"/>
    <w:rsid w:val="00621CA1"/>
    <w:rsid w:val="0064246B"/>
    <w:rsid w:val="0064276E"/>
    <w:rsid w:val="00645FDA"/>
    <w:rsid w:val="0064612C"/>
    <w:rsid w:val="00651618"/>
    <w:rsid w:val="00670DB4"/>
    <w:rsid w:val="0067167D"/>
    <w:rsid w:val="0067614B"/>
    <w:rsid w:val="006A040C"/>
    <w:rsid w:val="006A599D"/>
    <w:rsid w:val="006B0550"/>
    <w:rsid w:val="006D52AC"/>
    <w:rsid w:val="006E141A"/>
    <w:rsid w:val="006E16B0"/>
    <w:rsid w:val="007056EE"/>
    <w:rsid w:val="00720D60"/>
    <w:rsid w:val="007363C7"/>
    <w:rsid w:val="0075035D"/>
    <w:rsid w:val="00750B9C"/>
    <w:rsid w:val="007570B1"/>
    <w:rsid w:val="00760D2F"/>
    <w:rsid w:val="00770A86"/>
    <w:rsid w:val="007825ED"/>
    <w:rsid w:val="00782BB7"/>
    <w:rsid w:val="00787376"/>
    <w:rsid w:val="00787578"/>
    <w:rsid w:val="007879F2"/>
    <w:rsid w:val="00792CFB"/>
    <w:rsid w:val="00793E6B"/>
    <w:rsid w:val="00794DCF"/>
    <w:rsid w:val="007A5AEE"/>
    <w:rsid w:val="007C064B"/>
    <w:rsid w:val="007C2D6F"/>
    <w:rsid w:val="007D0A33"/>
    <w:rsid w:val="007D37BD"/>
    <w:rsid w:val="007F7CF2"/>
    <w:rsid w:val="00805EEA"/>
    <w:rsid w:val="00820953"/>
    <w:rsid w:val="0083044F"/>
    <w:rsid w:val="00830CE6"/>
    <w:rsid w:val="008334BC"/>
    <w:rsid w:val="00840D92"/>
    <w:rsid w:val="00843074"/>
    <w:rsid w:val="008656AC"/>
    <w:rsid w:val="008670D6"/>
    <w:rsid w:val="0087273E"/>
    <w:rsid w:val="008806C7"/>
    <w:rsid w:val="00887BD9"/>
    <w:rsid w:val="008D106D"/>
    <w:rsid w:val="008D29D3"/>
    <w:rsid w:val="009002FA"/>
    <w:rsid w:val="009004A8"/>
    <w:rsid w:val="00902F0B"/>
    <w:rsid w:val="009132FE"/>
    <w:rsid w:val="0092063A"/>
    <w:rsid w:val="009509F8"/>
    <w:rsid w:val="00955FC1"/>
    <w:rsid w:val="009669B5"/>
    <w:rsid w:val="00973293"/>
    <w:rsid w:val="009744D4"/>
    <w:rsid w:val="00976B39"/>
    <w:rsid w:val="00976B71"/>
    <w:rsid w:val="00977544"/>
    <w:rsid w:val="00982ECB"/>
    <w:rsid w:val="00985F6B"/>
    <w:rsid w:val="0099155E"/>
    <w:rsid w:val="009931C9"/>
    <w:rsid w:val="009A20DC"/>
    <w:rsid w:val="009A212E"/>
    <w:rsid w:val="009A298B"/>
    <w:rsid w:val="009A4F20"/>
    <w:rsid w:val="009B445F"/>
    <w:rsid w:val="009C25D1"/>
    <w:rsid w:val="009C3B68"/>
    <w:rsid w:val="009D5825"/>
    <w:rsid w:val="009E2B4D"/>
    <w:rsid w:val="009F7350"/>
    <w:rsid w:val="00A06E90"/>
    <w:rsid w:val="00A10E36"/>
    <w:rsid w:val="00A26F18"/>
    <w:rsid w:val="00A31561"/>
    <w:rsid w:val="00A44610"/>
    <w:rsid w:val="00A514DB"/>
    <w:rsid w:val="00A53E21"/>
    <w:rsid w:val="00A71496"/>
    <w:rsid w:val="00A90542"/>
    <w:rsid w:val="00A94A4E"/>
    <w:rsid w:val="00AA3A54"/>
    <w:rsid w:val="00AB731D"/>
    <w:rsid w:val="00AC69C5"/>
    <w:rsid w:val="00AD14FD"/>
    <w:rsid w:val="00AE24A1"/>
    <w:rsid w:val="00AE6A5D"/>
    <w:rsid w:val="00AE7860"/>
    <w:rsid w:val="00B0091D"/>
    <w:rsid w:val="00B0195C"/>
    <w:rsid w:val="00B019E1"/>
    <w:rsid w:val="00B15553"/>
    <w:rsid w:val="00B20A3E"/>
    <w:rsid w:val="00B22E82"/>
    <w:rsid w:val="00B4374F"/>
    <w:rsid w:val="00B57A5C"/>
    <w:rsid w:val="00B57C77"/>
    <w:rsid w:val="00B610AF"/>
    <w:rsid w:val="00B62474"/>
    <w:rsid w:val="00B92043"/>
    <w:rsid w:val="00B928D0"/>
    <w:rsid w:val="00BE5A49"/>
    <w:rsid w:val="00BF4E85"/>
    <w:rsid w:val="00BF7A21"/>
    <w:rsid w:val="00C05CD5"/>
    <w:rsid w:val="00C4456A"/>
    <w:rsid w:val="00C74AE9"/>
    <w:rsid w:val="00C928EE"/>
    <w:rsid w:val="00CC196B"/>
    <w:rsid w:val="00CC7730"/>
    <w:rsid w:val="00CD6B8A"/>
    <w:rsid w:val="00CD7C6C"/>
    <w:rsid w:val="00CE378B"/>
    <w:rsid w:val="00CE3F55"/>
    <w:rsid w:val="00CF4E75"/>
    <w:rsid w:val="00CF5C02"/>
    <w:rsid w:val="00D010DA"/>
    <w:rsid w:val="00D11CA9"/>
    <w:rsid w:val="00D168F8"/>
    <w:rsid w:val="00D36C33"/>
    <w:rsid w:val="00D4244E"/>
    <w:rsid w:val="00D55AC4"/>
    <w:rsid w:val="00D734BC"/>
    <w:rsid w:val="00D81D86"/>
    <w:rsid w:val="00DA1F15"/>
    <w:rsid w:val="00DC2FFE"/>
    <w:rsid w:val="00DC684E"/>
    <w:rsid w:val="00DE4BCE"/>
    <w:rsid w:val="00E0265B"/>
    <w:rsid w:val="00E21892"/>
    <w:rsid w:val="00E244E8"/>
    <w:rsid w:val="00E30EC3"/>
    <w:rsid w:val="00E53861"/>
    <w:rsid w:val="00E63184"/>
    <w:rsid w:val="00E7015F"/>
    <w:rsid w:val="00E819D9"/>
    <w:rsid w:val="00E83095"/>
    <w:rsid w:val="00E84215"/>
    <w:rsid w:val="00EA49AA"/>
    <w:rsid w:val="00EE79C9"/>
    <w:rsid w:val="00EE7D24"/>
    <w:rsid w:val="00F03CC2"/>
    <w:rsid w:val="00F0512A"/>
    <w:rsid w:val="00F10533"/>
    <w:rsid w:val="00F16D0C"/>
    <w:rsid w:val="00F16DA6"/>
    <w:rsid w:val="00F23B4B"/>
    <w:rsid w:val="00F25AEB"/>
    <w:rsid w:val="00F3287E"/>
    <w:rsid w:val="00F376C0"/>
    <w:rsid w:val="00F3795C"/>
    <w:rsid w:val="00F37D03"/>
    <w:rsid w:val="00F45824"/>
    <w:rsid w:val="00F510F6"/>
    <w:rsid w:val="00F550A9"/>
    <w:rsid w:val="00F628D0"/>
    <w:rsid w:val="00F67A15"/>
    <w:rsid w:val="00F708E7"/>
    <w:rsid w:val="00F84074"/>
    <w:rsid w:val="00F953AA"/>
    <w:rsid w:val="00F97884"/>
    <w:rsid w:val="00FE1216"/>
    <w:rsid w:val="00FE1D3A"/>
    <w:rsid w:val="00FE2688"/>
    <w:rsid w:val="00FE3C4B"/>
    <w:rsid w:val="00FF2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E30EC3"/>
    <w:pPr>
      <w:keepNext/>
      <w:jc w:val="center"/>
      <w:outlineLvl w:val="0"/>
    </w:pPr>
    <w:rPr>
      <w:rFonts w:ascii="Courier New" w:hAnsi="Courier New"/>
      <w:b/>
      <w:bCs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E3F5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3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3F55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6">
    <w:name w:val="List Paragraph"/>
    <w:basedOn w:val="a"/>
    <w:uiPriority w:val="34"/>
    <w:qFormat/>
    <w:rsid w:val="00E8309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30EC3"/>
    <w:rPr>
      <w:rFonts w:ascii="Courier New" w:eastAsia="Times New Roman" w:hAnsi="Courier New" w:cs="Times New Roman"/>
      <w:b/>
      <w:bCs/>
      <w:sz w:val="28"/>
      <w:szCs w:val="24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4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E485B6-DE99-4943-9E18-3E189E12C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2519</Words>
  <Characters>1436</Characters>
  <Application>Microsoft Office Word</Application>
  <DocSecurity>0</DocSecurity>
  <Lines>11</Lines>
  <Paragraphs>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Grizli777</Company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official</cp:lastModifiedBy>
  <cp:revision>2</cp:revision>
  <cp:lastPrinted>2015-01-15T12:56:00Z</cp:lastPrinted>
  <dcterms:created xsi:type="dcterms:W3CDTF">2018-03-12T09:43:00Z</dcterms:created>
  <dcterms:modified xsi:type="dcterms:W3CDTF">2018-03-12T09:43:00Z</dcterms:modified>
</cp:coreProperties>
</file>