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14" w:rsidRPr="00820E42" w:rsidRDefault="00EB3F5E" w:rsidP="00192BD9">
      <w:pPr>
        <w:pStyle w:val="a5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820E42">
        <w:rPr>
          <w:rFonts w:ascii="Times New Roman" w:hAnsi="Times New Roman"/>
          <w:b/>
          <w:sz w:val="27"/>
          <w:szCs w:val="27"/>
          <w:lang w:val="uk-UA"/>
        </w:rPr>
        <w:t>Управління праці та соціального захисту населення</w:t>
      </w:r>
    </w:p>
    <w:p w:rsidR="00EB3F5E" w:rsidRPr="00820E42" w:rsidRDefault="00EB3F5E" w:rsidP="00192BD9">
      <w:pPr>
        <w:pStyle w:val="a5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820E42">
        <w:rPr>
          <w:rFonts w:ascii="Times New Roman" w:hAnsi="Times New Roman"/>
          <w:b/>
          <w:sz w:val="27"/>
          <w:szCs w:val="27"/>
          <w:lang w:val="uk-UA"/>
        </w:rPr>
        <w:t>Подільської районної</w:t>
      </w:r>
      <w:r w:rsidR="00192BD9" w:rsidRPr="00820E42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820E42">
        <w:rPr>
          <w:rFonts w:ascii="Times New Roman" w:hAnsi="Times New Roman"/>
          <w:b/>
          <w:sz w:val="27"/>
          <w:szCs w:val="27"/>
          <w:lang w:val="uk-UA"/>
        </w:rPr>
        <w:t>в місті Києві державної адміністрації</w:t>
      </w:r>
    </w:p>
    <w:p w:rsidR="00B65814" w:rsidRPr="00820E42" w:rsidRDefault="00B65814" w:rsidP="00192BD9">
      <w:pPr>
        <w:pStyle w:val="a5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967CEF" w:rsidRDefault="00B65814" w:rsidP="0040089B">
      <w:pPr>
        <w:jc w:val="center"/>
        <w:rPr>
          <w:b/>
          <w:sz w:val="27"/>
          <w:szCs w:val="27"/>
          <w:lang w:val="uk-UA"/>
        </w:rPr>
      </w:pPr>
      <w:r w:rsidRPr="00820E42">
        <w:rPr>
          <w:b/>
          <w:sz w:val="27"/>
          <w:szCs w:val="27"/>
          <w:lang w:val="uk-UA"/>
        </w:rPr>
        <w:t>В</w:t>
      </w:r>
      <w:r w:rsidR="00D76701" w:rsidRPr="00820E42">
        <w:rPr>
          <w:b/>
          <w:sz w:val="27"/>
          <w:szCs w:val="27"/>
          <w:lang w:val="uk-UA"/>
        </w:rPr>
        <w:t xml:space="preserve">ідділ призначень, розрахунків та контролю за правильністю </w:t>
      </w:r>
    </w:p>
    <w:p w:rsidR="0040089B" w:rsidRPr="00820E42" w:rsidRDefault="00D76701" w:rsidP="0040089B">
      <w:pPr>
        <w:jc w:val="center"/>
        <w:rPr>
          <w:b/>
          <w:sz w:val="27"/>
          <w:szCs w:val="27"/>
          <w:lang w:val="uk-UA"/>
        </w:rPr>
      </w:pPr>
      <w:r w:rsidRPr="00820E42">
        <w:rPr>
          <w:b/>
          <w:sz w:val="27"/>
          <w:szCs w:val="27"/>
          <w:lang w:val="uk-UA"/>
        </w:rPr>
        <w:t>нарахування житлових субсидій</w:t>
      </w:r>
    </w:p>
    <w:p w:rsidR="00D76701" w:rsidRPr="00D76701" w:rsidRDefault="00D76701" w:rsidP="0040089B">
      <w:pPr>
        <w:jc w:val="center"/>
        <w:rPr>
          <w:b/>
          <w:sz w:val="28"/>
          <w:lang w:val="uk-UA"/>
        </w:rPr>
      </w:pPr>
    </w:p>
    <w:p w:rsidR="00DC7C4E" w:rsidRPr="00820E42" w:rsidRDefault="0040089B" w:rsidP="0040089B">
      <w:pPr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 xml:space="preserve">Місце прийому: </w:t>
      </w:r>
    </w:p>
    <w:p w:rsidR="0040089B" w:rsidRPr="00820E42" w:rsidRDefault="00192BD9" w:rsidP="0040089B">
      <w:pPr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 xml:space="preserve">м. Київ, вул. Ярославська 31-Б, </w:t>
      </w:r>
      <w:proofErr w:type="spellStart"/>
      <w:r w:rsidRPr="00820E42">
        <w:rPr>
          <w:sz w:val="27"/>
          <w:szCs w:val="27"/>
          <w:lang w:val="uk-UA"/>
        </w:rPr>
        <w:t>каб</w:t>
      </w:r>
      <w:proofErr w:type="spellEnd"/>
      <w:r w:rsidR="0040089B" w:rsidRPr="00820E42">
        <w:rPr>
          <w:sz w:val="27"/>
          <w:szCs w:val="27"/>
          <w:lang w:val="uk-UA"/>
        </w:rPr>
        <w:t>. 30</w:t>
      </w:r>
      <w:r w:rsidR="005B128C" w:rsidRPr="00820E42">
        <w:rPr>
          <w:sz w:val="27"/>
          <w:szCs w:val="27"/>
          <w:lang w:val="uk-UA"/>
        </w:rPr>
        <w:t>3</w:t>
      </w:r>
    </w:p>
    <w:p w:rsidR="00CA2FCF" w:rsidRPr="002B11E6" w:rsidRDefault="00CA2FCF" w:rsidP="00066342">
      <w:pPr>
        <w:jc w:val="both"/>
        <w:rPr>
          <w:sz w:val="28"/>
          <w:szCs w:val="28"/>
          <w:lang w:val="uk-UA"/>
        </w:rPr>
      </w:pPr>
    </w:p>
    <w:p w:rsidR="003B1DDF" w:rsidRDefault="00CD4A68" w:rsidP="00CA2FCF">
      <w:pPr>
        <w:rPr>
          <w:sz w:val="27"/>
          <w:szCs w:val="27"/>
          <w:lang w:val="uk-UA"/>
        </w:rPr>
      </w:pPr>
      <w:proofErr w:type="spellStart"/>
      <w:r w:rsidRPr="00820E42">
        <w:rPr>
          <w:sz w:val="27"/>
          <w:szCs w:val="27"/>
          <w:lang w:val="uk-UA"/>
        </w:rPr>
        <w:t>тел</w:t>
      </w:r>
      <w:proofErr w:type="spellEnd"/>
      <w:r w:rsidR="00192BD9" w:rsidRPr="00820E42">
        <w:rPr>
          <w:sz w:val="27"/>
          <w:szCs w:val="27"/>
          <w:lang w:val="uk-UA"/>
        </w:rPr>
        <w:t>:</w:t>
      </w:r>
      <w:r w:rsidRPr="00820E42">
        <w:rPr>
          <w:sz w:val="27"/>
          <w:szCs w:val="27"/>
          <w:lang w:val="uk-UA"/>
        </w:rPr>
        <w:t xml:space="preserve"> </w:t>
      </w:r>
      <w:r w:rsidR="00192BD9" w:rsidRPr="00820E42">
        <w:rPr>
          <w:sz w:val="27"/>
          <w:szCs w:val="27"/>
          <w:lang w:val="uk-UA"/>
        </w:rPr>
        <w:t>(044) 4</w:t>
      </w:r>
      <w:r w:rsidR="005B128C" w:rsidRPr="00820E42">
        <w:rPr>
          <w:sz w:val="27"/>
          <w:szCs w:val="27"/>
          <w:lang w:val="uk-UA"/>
        </w:rPr>
        <w:t>82</w:t>
      </w:r>
      <w:r w:rsidR="00192BD9" w:rsidRPr="00820E42">
        <w:rPr>
          <w:sz w:val="27"/>
          <w:szCs w:val="27"/>
          <w:lang w:val="uk-UA"/>
        </w:rPr>
        <w:t>-</w:t>
      </w:r>
      <w:r w:rsidR="005B128C" w:rsidRPr="00820E42">
        <w:rPr>
          <w:sz w:val="27"/>
          <w:szCs w:val="27"/>
          <w:lang w:val="uk-UA"/>
        </w:rPr>
        <w:t>4</w:t>
      </w:r>
      <w:r w:rsidR="00192BD9" w:rsidRPr="00820E42">
        <w:rPr>
          <w:sz w:val="27"/>
          <w:szCs w:val="27"/>
          <w:lang w:val="uk-UA"/>
        </w:rPr>
        <w:t>8-</w:t>
      </w:r>
      <w:r w:rsidR="005B128C" w:rsidRPr="00820E42">
        <w:rPr>
          <w:sz w:val="27"/>
          <w:szCs w:val="27"/>
          <w:lang w:val="uk-UA"/>
        </w:rPr>
        <w:t>52</w:t>
      </w:r>
    </w:p>
    <w:p w:rsidR="00967CEF" w:rsidRPr="00967CEF" w:rsidRDefault="00967CEF" w:rsidP="00CA2FCF">
      <w:pPr>
        <w:rPr>
          <w:sz w:val="10"/>
          <w:szCs w:val="10"/>
          <w:lang w:val="uk-UA"/>
        </w:rPr>
      </w:pPr>
    </w:p>
    <w:p w:rsidR="00DD785F" w:rsidRPr="00967CEF" w:rsidRDefault="005B128C" w:rsidP="00F7560B">
      <w:pPr>
        <w:rPr>
          <w:sz w:val="27"/>
          <w:szCs w:val="27"/>
          <w:lang w:val="uk-UA"/>
        </w:rPr>
      </w:pPr>
      <w:r w:rsidRPr="00967CEF">
        <w:rPr>
          <w:sz w:val="27"/>
          <w:szCs w:val="27"/>
          <w:lang w:val="uk-UA"/>
        </w:rPr>
        <w:t>Заступник н</w:t>
      </w:r>
      <w:r w:rsidR="003B1DDF" w:rsidRPr="00967CEF">
        <w:rPr>
          <w:sz w:val="27"/>
          <w:szCs w:val="27"/>
          <w:lang w:val="uk-UA"/>
        </w:rPr>
        <w:t>ачальник</w:t>
      </w:r>
      <w:r w:rsidRPr="00967CEF">
        <w:rPr>
          <w:sz w:val="27"/>
          <w:szCs w:val="27"/>
          <w:lang w:val="uk-UA"/>
        </w:rPr>
        <w:t>а</w:t>
      </w:r>
      <w:r w:rsidR="003B1DDF" w:rsidRPr="00967CEF">
        <w:rPr>
          <w:sz w:val="27"/>
          <w:szCs w:val="27"/>
          <w:lang w:val="uk-UA"/>
        </w:rPr>
        <w:t xml:space="preserve"> </w:t>
      </w:r>
      <w:r w:rsidR="00D76701" w:rsidRPr="00967CEF">
        <w:rPr>
          <w:sz w:val="27"/>
          <w:szCs w:val="27"/>
          <w:lang w:val="uk-UA"/>
        </w:rPr>
        <w:t>управління</w:t>
      </w:r>
      <w:r w:rsidR="00277389">
        <w:rPr>
          <w:sz w:val="27"/>
          <w:szCs w:val="27"/>
          <w:lang w:val="uk-UA"/>
        </w:rPr>
        <w:t xml:space="preserve"> </w:t>
      </w:r>
      <w:r w:rsidR="00D76701" w:rsidRPr="00967CEF">
        <w:rPr>
          <w:sz w:val="27"/>
          <w:szCs w:val="27"/>
          <w:lang w:val="uk-UA"/>
        </w:rPr>
        <w:t>-</w:t>
      </w:r>
      <w:r w:rsidR="00277389">
        <w:rPr>
          <w:sz w:val="27"/>
          <w:szCs w:val="27"/>
          <w:lang w:val="uk-UA"/>
        </w:rPr>
        <w:t xml:space="preserve"> </w:t>
      </w:r>
      <w:r w:rsidR="00D76701" w:rsidRPr="00967CEF">
        <w:rPr>
          <w:sz w:val="27"/>
          <w:szCs w:val="27"/>
          <w:lang w:val="uk-UA"/>
        </w:rPr>
        <w:t>начальник відділу</w:t>
      </w:r>
      <w:r w:rsidR="000702ED" w:rsidRPr="00967CEF">
        <w:rPr>
          <w:sz w:val="27"/>
          <w:szCs w:val="27"/>
          <w:lang w:val="uk-UA"/>
        </w:rPr>
        <w:t xml:space="preserve">: </w:t>
      </w:r>
      <w:proofErr w:type="spellStart"/>
      <w:r w:rsidR="00D76701" w:rsidRPr="00967CEF">
        <w:rPr>
          <w:sz w:val="27"/>
          <w:szCs w:val="27"/>
          <w:lang w:val="uk-UA"/>
        </w:rPr>
        <w:t>Хілик</w:t>
      </w:r>
      <w:proofErr w:type="spellEnd"/>
      <w:r w:rsidR="00D76701" w:rsidRPr="00967CEF">
        <w:rPr>
          <w:sz w:val="27"/>
          <w:szCs w:val="27"/>
          <w:lang w:val="uk-UA"/>
        </w:rPr>
        <w:t xml:space="preserve"> </w:t>
      </w:r>
      <w:proofErr w:type="spellStart"/>
      <w:r w:rsidR="00D76701" w:rsidRPr="00967CEF">
        <w:rPr>
          <w:sz w:val="27"/>
          <w:szCs w:val="27"/>
          <w:lang w:val="uk-UA"/>
        </w:rPr>
        <w:t>Лєна</w:t>
      </w:r>
      <w:proofErr w:type="spellEnd"/>
      <w:r w:rsidR="00D76701" w:rsidRPr="00967CEF">
        <w:rPr>
          <w:sz w:val="27"/>
          <w:szCs w:val="27"/>
          <w:lang w:val="uk-UA"/>
        </w:rPr>
        <w:t xml:space="preserve"> Василівна</w:t>
      </w:r>
    </w:p>
    <w:p w:rsidR="00967CEF" w:rsidRPr="00967CEF" w:rsidRDefault="00967CEF" w:rsidP="00967CEF">
      <w:pPr>
        <w:ind w:left="33" w:hanging="33"/>
        <w:rPr>
          <w:sz w:val="27"/>
          <w:szCs w:val="27"/>
          <w:lang w:val="uk-UA"/>
        </w:rPr>
      </w:pPr>
      <w:r w:rsidRPr="00967CEF">
        <w:rPr>
          <w:sz w:val="27"/>
          <w:szCs w:val="27"/>
          <w:lang w:val="uk-UA"/>
        </w:rPr>
        <w:t>Заступник начальника відділу</w:t>
      </w:r>
      <w:r>
        <w:rPr>
          <w:sz w:val="27"/>
          <w:szCs w:val="27"/>
          <w:lang w:val="uk-UA"/>
        </w:rPr>
        <w:t>:</w:t>
      </w:r>
      <w:r w:rsidRPr="00967CEF">
        <w:rPr>
          <w:sz w:val="27"/>
          <w:szCs w:val="27"/>
          <w:lang w:val="uk-UA"/>
        </w:rPr>
        <w:t xml:space="preserve"> </w:t>
      </w:r>
      <w:proofErr w:type="spellStart"/>
      <w:r w:rsidRPr="00967CEF">
        <w:rPr>
          <w:sz w:val="27"/>
          <w:szCs w:val="27"/>
          <w:lang w:val="uk-UA"/>
        </w:rPr>
        <w:t>Тітова</w:t>
      </w:r>
      <w:proofErr w:type="spellEnd"/>
      <w:r w:rsidRPr="00967CEF">
        <w:rPr>
          <w:sz w:val="27"/>
          <w:szCs w:val="27"/>
          <w:lang w:val="uk-UA"/>
        </w:rPr>
        <w:t xml:space="preserve"> Ірина Іванівна</w:t>
      </w:r>
    </w:p>
    <w:p w:rsidR="003B1DDF" w:rsidRPr="002B11E6" w:rsidRDefault="003B1DDF" w:rsidP="00F7560B">
      <w:pPr>
        <w:rPr>
          <w:b/>
          <w:sz w:val="28"/>
          <w:szCs w:val="28"/>
          <w:lang w:val="uk-UA"/>
        </w:rPr>
      </w:pPr>
    </w:p>
    <w:p w:rsidR="00F7560B" w:rsidRPr="00820E42" w:rsidRDefault="00F7560B" w:rsidP="00CD4A68">
      <w:pPr>
        <w:ind w:firstLine="708"/>
        <w:jc w:val="both"/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 xml:space="preserve">Відділ </w:t>
      </w:r>
      <w:r w:rsidR="002B11E6" w:rsidRPr="00820E42">
        <w:rPr>
          <w:sz w:val="27"/>
          <w:szCs w:val="27"/>
          <w:lang w:val="uk-UA"/>
        </w:rPr>
        <w:t>здійснює</w:t>
      </w:r>
      <w:r w:rsidRPr="00820E42">
        <w:rPr>
          <w:sz w:val="27"/>
          <w:szCs w:val="27"/>
          <w:lang w:val="uk-UA"/>
        </w:rPr>
        <w:t xml:space="preserve"> </w:t>
      </w:r>
      <w:r w:rsidR="004E188B" w:rsidRPr="00820E42">
        <w:rPr>
          <w:sz w:val="27"/>
          <w:szCs w:val="27"/>
          <w:lang w:val="uk-UA"/>
        </w:rPr>
        <w:t>призначення, розрахунок та контроль за правильністю нарахування житлових субсидій:</w:t>
      </w:r>
    </w:p>
    <w:p w:rsidR="004E188B" w:rsidRPr="00820E42" w:rsidRDefault="004E188B" w:rsidP="004E188B">
      <w:pPr>
        <w:ind w:firstLine="720"/>
        <w:jc w:val="both"/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>- призначення, розрахунок розміру та визначення термінів надання житлових субсидій;</w:t>
      </w:r>
    </w:p>
    <w:p w:rsidR="004E188B" w:rsidRPr="00820E42" w:rsidRDefault="004E188B" w:rsidP="004E188B">
      <w:pPr>
        <w:ind w:firstLine="720"/>
        <w:jc w:val="both"/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>- проводить перерахунки житлових субсидій відповідно до змін у законодавстві, підняттю тарифів та заяв громадян;</w:t>
      </w:r>
    </w:p>
    <w:p w:rsidR="004E188B" w:rsidRPr="00820E42" w:rsidRDefault="004E188B" w:rsidP="004E188B">
      <w:pPr>
        <w:ind w:firstLine="720"/>
        <w:jc w:val="both"/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>- здійснює контроль за правильністю нарахування житлової субсидії;</w:t>
      </w:r>
    </w:p>
    <w:p w:rsidR="004E188B" w:rsidRPr="00820E42" w:rsidRDefault="004E188B" w:rsidP="004E188B">
      <w:pPr>
        <w:ind w:firstLine="720"/>
        <w:jc w:val="both"/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>- відповідає за електронну обробку інформації в базах даних;</w:t>
      </w:r>
    </w:p>
    <w:p w:rsidR="004E188B" w:rsidRPr="00820E42" w:rsidRDefault="004E188B" w:rsidP="004E188B">
      <w:pPr>
        <w:ind w:firstLine="720"/>
        <w:jc w:val="both"/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>- щомісячно формує данні по житлових субсидіях для надання звітності;</w:t>
      </w:r>
    </w:p>
    <w:p w:rsidR="004E188B" w:rsidRPr="00820E42" w:rsidRDefault="004E188B" w:rsidP="004E188B">
      <w:pPr>
        <w:ind w:firstLine="720"/>
        <w:jc w:val="both"/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>- несе відповідальність за прийняті рішення (протоколу призначення, повідомлення про призначення або відмову у призначенні) по житлових субсидіях;</w:t>
      </w:r>
    </w:p>
    <w:p w:rsidR="004E188B" w:rsidRPr="00820E42" w:rsidRDefault="004E188B" w:rsidP="004E188B">
      <w:pPr>
        <w:ind w:firstLine="720"/>
        <w:jc w:val="both"/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>- надає консультації громадянам, представникам підприємств, установ, організацій з питань, що відносяться до компетенції відділу;</w:t>
      </w:r>
    </w:p>
    <w:p w:rsidR="004E188B" w:rsidRPr="00820E42" w:rsidRDefault="004E188B" w:rsidP="004E188B">
      <w:pPr>
        <w:ind w:firstLine="720"/>
        <w:jc w:val="both"/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>- передає особові справи до відділу соціальних інспекторів для перевірки цільового використання бюджетних коштів призначеної житлової субсидії;</w:t>
      </w:r>
    </w:p>
    <w:p w:rsidR="004E188B" w:rsidRPr="00820E42" w:rsidRDefault="004E188B" w:rsidP="004E188B">
      <w:pPr>
        <w:ind w:firstLine="720"/>
        <w:jc w:val="both"/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 xml:space="preserve">- забезпечує дотримання термінів, визначених законодавством, при призначенні житлової субсидії. </w:t>
      </w:r>
    </w:p>
    <w:p w:rsidR="001F1613" w:rsidRPr="00820E42" w:rsidRDefault="001F1613" w:rsidP="001F1613">
      <w:pPr>
        <w:ind w:firstLine="720"/>
        <w:jc w:val="both"/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>Відділ готує та подає в установленому порядку відповіді на запити вищих органів виконавчої влади, підрозділів районної адміністрації, Департаменту соціальної політики, тощо.</w:t>
      </w:r>
    </w:p>
    <w:p w:rsidR="001F1613" w:rsidRPr="00820E42" w:rsidRDefault="001F1613" w:rsidP="001F1613">
      <w:pPr>
        <w:ind w:firstLine="720"/>
        <w:jc w:val="both"/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 xml:space="preserve">В установлені терміни розглядає звернення громадян з питань призначення </w:t>
      </w:r>
      <w:r w:rsidR="004E188B" w:rsidRPr="00820E42">
        <w:rPr>
          <w:sz w:val="27"/>
          <w:szCs w:val="27"/>
          <w:lang w:val="uk-UA"/>
        </w:rPr>
        <w:t>житлових субсидій</w:t>
      </w:r>
      <w:r w:rsidRPr="00820E42">
        <w:rPr>
          <w:sz w:val="27"/>
          <w:szCs w:val="27"/>
          <w:lang w:val="uk-UA"/>
        </w:rPr>
        <w:t>.</w:t>
      </w:r>
    </w:p>
    <w:p w:rsidR="001F1613" w:rsidRPr="00820E42" w:rsidRDefault="001F1613" w:rsidP="001F1613">
      <w:pPr>
        <w:ind w:firstLine="720"/>
        <w:jc w:val="both"/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 xml:space="preserve">Складає та надає звіти щомісячно, щорічно до вищих органів влади, звіти та плани роботи відділу – підрозділам управління, надає оперативну інформацію по призначенню </w:t>
      </w:r>
      <w:r w:rsidR="004E188B" w:rsidRPr="00820E42">
        <w:rPr>
          <w:sz w:val="27"/>
          <w:szCs w:val="27"/>
          <w:lang w:val="uk-UA"/>
        </w:rPr>
        <w:t>житлових субсидій</w:t>
      </w:r>
      <w:r w:rsidRPr="00820E42">
        <w:rPr>
          <w:sz w:val="27"/>
          <w:szCs w:val="27"/>
          <w:lang w:val="uk-UA"/>
        </w:rPr>
        <w:t>.</w:t>
      </w:r>
    </w:p>
    <w:p w:rsidR="001F1613" w:rsidRPr="00820E42" w:rsidRDefault="001F1613" w:rsidP="001F1613">
      <w:pPr>
        <w:ind w:firstLine="720"/>
        <w:jc w:val="both"/>
        <w:rPr>
          <w:sz w:val="27"/>
          <w:szCs w:val="27"/>
          <w:lang w:val="uk-UA"/>
        </w:rPr>
      </w:pPr>
      <w:r w:rsidRPr="00820E42">
        <w:rPr>
          <w:sz w:val="27"/>
          <w:szCs w:val="27"/>
          <w:lang w:val="uk-UA"/>
        </w:rPr>
        <w:t>Взаємодіє з організаціями-надавачами житлово-комунальних послуг.</w:t>
      </w:r>
    </w:p>
    <w:sectPr w:rsidR="001F1613" w:rsidRPr="00820E42" w:rsidSect="000663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50D5"/>
    <w:multiLevelType w:val="multilevel"/>
    <w:tmpl w:val="700E33AA"/>
    <w:lvl w:ilvl="0">
      <w:start w:val="1"/>
      <w:numFmt w:val="decimal"/>
      <w:lvlText w:val="%1"/>
      <w:lvlJc w:val="left"/>
      <w:pPr>
        <w:tabs>
          <w:tab w:val="num" w:pos="345"/>
        </w:tabs>
        <w:ind w:left="34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7"/>
        </w:tabs>
        <w:ind w:left="45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4"/>
        </w:tabs>
        <w:ind w:left="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6"/>
        </w:tabs>
        <w:ind w:left="2696" w:hanging="2160"/>
      </w:pPr>
      <w:rPr>
        <w:rFonts w:hint="default"/>
      </w:rPr>
    </w:lvl>
  </w:abstractNum>
  <w:abstractNum w:abstractNumId="1">
    <w:nsid w:val="1E2D50C5"/>
    <w:multiLevelType w:val="multilevel"/>
    <w:tmpl w:val="CBACFC3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11"/>
        </w:tabs>
        <w:ind w:left="911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7"/>
        </w:tabs>
        <w:ind w:left="96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8"/>
        </w:tabs>
        <w:ind w:left="1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6"/>
        </w:tabs>
        <w:ind w:left="2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2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8"/>
        </w:tabs>
        <w:ind w:left="2608" w:hanging="2160"/>
      </w:pPr>
      <w:rPr>
        <w:rFonts w:hint="default"/>
      </w:rPr>
    </w:lvl>
  </w:abstractNum>
  <w:abstractNum w:abstractNumId="2">
    <w:nsid w:val="23A23E13"/>
    <w:multiLevelType w:val="hybridMultilevel"/>
    <w:tmpl w:val="417EF254"/>
    <w:lvl w:ilvl="0" w:tplc="081208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B3AAFB0">
      <w:numFmt w:val="none"/>
      <w:lvlText w:val=""/>
      <w:lvlJc w:val="left"/>
      <w:pPr>
        <w:tabs>
          <w:tab w:val="num" w:pos="360"/>
        </w:tabs>
      </w:pPr>
    </w:lvl>
    <w:lvl w:ilvl="2" w:tplc="7BC6CF5C">
      <w:numFmt w:val="none"/>
      <w:lvlText w:val=""/>
      <w:lvlJc w:val="left"/>
      <w:pPr>
        <w:tabs>
          <w:tab w:val="num" w:pos="360"/>
        </w:tabs>
      </w:pPr>
    </w:lvl>
    <w:lvl w:ilvl="3" w:tplc="A91283C2">
      <w:numFmt w:val="none"/>
      <w:lvlText w:val=""/>
      <w:lvlJc w:val="left"/>
      <w:pPr>
        <w:tabs>
          <w:tab w:val="num" w:pos="360"/>
        </w:tabs>
      </w:pPr>
    </w:lvl>
    <w:lvl w:ilvl="4" w:tplc="07489E72">
      <w:numFmt w:val="none"/>
      <w:lvlText w:val=""/>
      <w:lvlJc w:val="left"/>
      <w:pPr>
        <w:tabs>
          <w:tab w:val="num" w:pos="360"/>
        </w:tabs>
      </w:pPr>
    </w:lvl>
    <w:lvl w:ilvl="5" w:tplc="EEBAFA3C">
      <w:numFmt w:val="none"/>
      <w:lvlText w:val=""/>
      <w:lvlJc w:val="left"/>
      <w:pPr>
        <w:tabs>
          <w:tab w:val="num" w:pos="360"/>
        </w:tabs>
      </w:pPr>
    </w:lvl>
    <w:lvl w:ilvl="6" w:tplc="9214996C">
      <w:numFmt w:val="none"/>
      <w:lvlText w:val=""/>
      <w:lvlJc w:val="left"/>
      <w:pPr>
        <w:tabs>
          <w:tab w:val="num" w:pos="360"/>
        </w:tabs>
      </w:pPr>
    </w:lvl>
    <w:lvl w:ilvl="7" w:tplc="717E8F12">
      <w:numFmt w:val="none"/>
      <w:lvlText w:val=""/>
      <w:lvlJc w:val="left"/>
      <w:pPr>
        <w:tabs>
          <w:tab w:val="num" w:pos="360"/>
        </w:tabs>
      </w:pPr>
    </w:lvl>
    <w:lvl w:ilvl="8" w:tplc="25EE63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833FEF"/>
    <w:multiLevelType w:val="multilevel"/>
    <w:tmpl w:val="D64A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D26003"/>
    <w:multiLevelType w:val="multilevel"/>
    <w:tmpl w:val="1D1E639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23E7828"/>
    <w:multiLevelType w:val="multilevel"/>
    <w:tmpl w:val="DE420F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517128D5"/>
    <w:multiLevelType w:val="hybridMultilevel"/>
    <w:tmpl w:val="DFD47DD4"/>
    <w:lvl w:ilvl="0" w:tplc="C3EEF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282B876">
      <w:numFmt w:val="none"/>
      <w:lvlText w:val=""/>
      <w:lvlJc w:val="left"/>
      <w:pPr>
        <w:tabs>
          <w:tab w:val="num" w:pos="360"/>
        </w:tabs>
      </w:pPr>
    </w:lvl>
    <w:lvl w:ilvl="2" w:tplc="036A386A">
      <w:numFmt w:val="none"/>
      <w:lvlText w:val=""/>
      <w:lvlJc w:val="left"/>
      <w:pPr>
        <w:tabs>
          <w:tab w:val="num" w:pos="360"/>
        </w:tabs>
      </w:pPr>
    </w:lvl>
    <w:lvl w:ilvl="3" w:tplc="A9604230">
      <w:numFmt w:val="none"/>
      <w:lvlText w:val=""/>
      <w:lvlJc w:val="left"/>
      <w:pPr>
        <w:tabs>
          <w:tab w:val="num" w:pos="360"/>
        </w:tabs>
      </w:pPr>
    </w:lvl>
    <w:lvl w:ilvl="4" w:tplc="84ECE9C6">
      <w:numFmt w:val="none"/>
      <w:lvlText w:val=""/>
      <w:lvlJc w:val="left"/>
      <w:pPr>
        <w:tabs>
          <w:tab w:val="num" w:pos="360"/>
        </w:tabs>
      </w:pPr>
    </w:lvl>
    <w:lvl w:ilvl="5" w:tplc="03D68D1A">
      <w:numFmt w:val="none"/>
      <w:lvlText w:val=""/>
      <w:lvlJc w:val="left"/>
      <w:pPr>
        <w:tabs>
          <w:tab w:val="num" w:pos="360"/>
        </w:tabs>
      </w:pPr>
    </w:lvl>
    <w:lvl w:ilvl="6" w:tplc="91B67F08">
      <w:numFmt w:val="none"/>
      <w:lvlText w:val=""/>
      <w:lvlJc w:val="left"/>
      <w:pPr>
        <w:tabs>
          <w:tab w:val="num" w:pos="360"/>
        </w:tabs>
      </w:pPr>
    </w:lvl>
    <w:lvl w:ilvl="7" w:tplc="DEDAEA62">
      <w:numFmt w:val="none"/>
      <w:lvlText w:val=""/>
      <w:lvlJc w:val="left"/>
      <w:pPr>
        <w:tabs>
          <w:tab w:val="num" w:pos="360"/>
        </w:tabs>
      </w:pPr>
    </w:lvl>
    <w:lvl w:ilvl="8" w:tplc="2F02D5F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814D94"/>
    <w:multiLevelType w:val="multilevel"/>
    <w:tmpl w:val="BCD25C42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AD76906"/>
    <w:multiLevelType w:val="hybridMultilevel"/>
    <w:tmpl w:val="17DCD036"/>
    <w:lvl w:ilvl="0" w:tplc="4E4AD8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noPunctuationKerning/>
  <w:characterSpacingControl w:val="doNotCompress"/>
  <w:compat/>
  <w:rsids>
    <w:rsidRoot w:val="00217CB2"/>
    <w:rsid w:val="00066342"/>
    <w:rsid w:val="000702ED"/>
    <w:rsid w:val="000B354A"/>
    <w:rsid w:val="0016741E"/>
    <w:rsid w:val="00192BD9"/>
    <w:rsid w:val="001A7FB0"/>
    <w:rsid w:val="001E1300"/>
    <w:rsid w:val="001F1613"/>
    <w:rsid w:val="00217CB2"/>
    <w:rsid w:val="00277389"/>
    <w:rsid w:val="00291FFE"/>
    <w:rsid w:val="002B11E6"/>
    <w:rsid w:val="003270A8"/>
    <w:rsid w:val="003B1DDF"/>
    <w:rsid w:val="0040089B"/>
    <w:rsid w:val="00476E96"/>
    <w:rsid w:val="004D4EAA"/>
    <w:rsid w:val="004D5F92"/>
    <w:rsid w:val="004E188B"/>
    <w:rsid w:val="005862CE"/>
    <w:rsid w:val="005B128C"/>
    <w:rsid w:val="005B2890"/>
    <w:rsid w:val="00620AB7"/>
    <w:rsid w:val="00653412"/>
    <w:rsid w:val="006644E7"/>
    <w:rsid w:val="0068779D"/>
    <w:rsid w:val="00763D45"/>
    <w:rsid w:val="007B604C"/>
    <w:rsid w:val="007D4B76"/>
    <w:rsid w:val="00820E42"/>
    <w:rsid w:val="00897CFD"/>
    <w:rsid w:val="008B74E0"/>
    <w:rsid w:val="00967CEF"/>
    <w:rsid w:val="00980FB2"/>
    <w:rsid w:val="00A45D25"/>
    <w:rsid w:val="00A702B7"/>
    <w:rsid w:val="00AE28AF"/>
    <w:rsid w:val="00B65814"/>
    <w:rsid w:val="00B9501E"/>
    <w:rsid w:val="00BA7C4C"/>
    <w:rsid w:val="00C06617"/>
    <w:rsid w:val="00C23AA6"/>
    <w:rsid w:val="00CA2FCF"/>
    <w:rsid w:val="00CC44D8"/>
    <w:rsid w:val="00CC5A22"/>
    <w:rsid w:val="00CD4A68"/>
    <w:rsid w:val="00CF37F8"/>
    <w:rsid w:val="00CF7A29"/>
    <w:rsid w:val="00D04F14"/>
    <w:rsid w:val="00D40B77"/>
    <w:rsid w:val="00D51759"/>
    <w:rsid w:val="00D76701"/>
    <w:rsid w:val="00DA5120"/>
    <w:rsid w:val="00DC7C4E"/>
    <w:rsid w:val="00DD785F"/>
    <w:rsid w:val="00DF2C34"/>
    <w:rsid w:val="00EA321F"/>
    <w:rsid w:val="00EB3F5E"/>
    <w:rsid w:val="00EC689C"/>
    <w:rsid w:val="00F00832"/>
    <w:rsid w:val="00F23F3C"/>
    <w:rsid w:val="00F73753"/>
    <w:rsid w:val="00F7560B"/>
    <w:rsid w:val="00F939CE"/>
    <w:rsid w:val="00FA1106"/>
    <w:rsid w:val="00FA7303"/>
    <w:rsid w:val="00FB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A110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FA1106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FA1106"/>
    <w:pPr>
      <w:keepNext/>
      <w:ind w:left="720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A1106"/>
    <w:rPr>
      <w:sz w:val="28"/>
      <w:lang w:val="uk-UA"/>
    </w:rPr>
  </w:style>
  <w:style w:type="paragraph" w:styleId="20">
    <w:name w:val="Body Text 2"/>
    <w:basedOn w:val="a"/>
    <w:semiHidden/>
    <w:rsid w:val="00FA1106"/>
    <w:pPr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FA1106"/>
    <w:pPr>
      <w:ind w:firstLine="900"/>
    </w:pPr>
    <w:rPr>
      <w:sz w:val="28"/>
      <w:lang w:val="uk-UA"/>
    </w:rPr>
  </w:style>
  <w:style w:type="paragraph" w:styleId="a5">
    <w:name w:val="No Spacing"/>
    <w:uiPriority w:val="1"/>
    <w:qFormat/>
    <w:rsid w:val="00EB3F5E"/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List Paragraph"/>
    <w:basedOn w:val="a"/>
    <w:uiPriority w:val="34"/>
    <w:qFormat/>
    <w:rsid w:val="00192B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cp:lastPrinted>2013-09-18T14:37:00Z</cp:lastPrinted>
  <dcterms:created xsi:type="dcterms:W3CDTF">2017-02-21T08:16:00Z</dcterms:created>
  <dcterms:modified xsi:type="dcterms:W3CDTF">2017-02-21T08:16:00Z</dcterms:modified>
</cp:coreProperties>
</file>