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24E" w:rsidRPr="00DF4183" w:rsidRDefault="002F024E" w:rsidP="002F024E">
      <w:pPr>
        <w:ind w:firstLine="748"/>
        <w:jc w:val="center"/>
        <w:rPr>
          <w:b/>
          <w:sz w:val="24"/>
          <w:szCs w:val="24"/>
          <w:lang w:val="uk-UA" w:eastAsia="zh-CN" w:bidi="hi-IN"/>
        </w:rPr>
      </w:pPr>
      <w:r w:rsidRPr="00DF4183">
        <w:rPr>
          <w:b/>
          <w:sz w:val="24"/>
          <w:szCs w:val="24"/>
          <w:lang w:val="uk-UA"/>
        </w:rPr>
        <w:t>Видатки установ, які підпорядковані Подільській районній в місті Києві державній адміністрації по місцевому бюджету за період з 01.01.2016 по 31.03.2016 включно</w:t>
      </w:r>
    </w:p>
    <w:p w:rsidR="002F024E" w:rsidRPr="00DF4183" w:rsidRDefault="002F024E" w:rsidP="002F024E">
      <w:pPr>
        <w:ind w:firstLine="748"/>
        <w:jc w:val="center"/>
        <w:rPr>
          <w:sz w:val="24"/>
          <w:szCs w:val="24"/>
          <w:lang w:val="uk-UA"/>
        </w:rPr>
      </w:pPr>
    </w:p>
    <w:tbl>
      <w:tblPr>
        <w:tblStyle w:val="a3"/>
        <w:tblW w:w="0" w:type="auto"/>
        <w:tblLook w:val="01E0"/>
      </w:tblPr>
      <w:tblGrid>
        <w:gridCol w:w="4222"/>
        <w:gridCol w:w="2605"/>
        <w:gridCol w:w="2605"/>
      </w:tblGrid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по галузям: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</w:rPr>
            </w:pPr>
            <w:r w:rsidRPr="00DF4183">
              <w:rPr>
                <w:sz w:val="24"/>
                <w:szCs w:val="24"/>
                <w:lang w:val="uk-UA"/>
              </w:rPr>
              <w:t>за рахунок коштів загального фонду      тис., грн.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</w:rPr>
            </w:pPr>
            <w:r w:rsidRPr="00DF4183">
              <w:rPr>
                <w:sz w:val="24"/>
                <w:szCs w:val="24"/>
                <w:lang w:val="uk-UA"/>
              </w:rPr>
              <w:t>за рахунок коштів спеціального фонду тис., грн.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органи виконавчої влади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7733,8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0,0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освіта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95357,4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6475,8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охорона здоров</w:t>
            </w:r>
            <w:r w:rsidRPr="00DF4183">
              <w:rPr>
                <w:sz w:val="24"/>
                <w:szCs w:val="24"/>
              </w:rPr>
              <w:t>’</w:t>
            </w:r>
            <w:r w:rsidRPr="00DF4183">
              <w:rPr>
                <w:sz w:val="24"/>
                <w:szCs w:val="24"/>
                <w:lang w:val="uk-UA"/>
              </w:rPr>
              <w:t>я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18225,1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0,0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соціальний захист населення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2465,0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64,8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заклади культури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8201,0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1249,4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заклади фізичного здоров</w:t>
            </w:r>
            <w:r w:rsidRPr="00DF4183">
              <w:rPr>
                <w:sz w:val="24"/>
                <w:szCs w:val="24"/>
              </w:rPr>
              <w:t>’</w:t>
            </w:r>
            <w:r w:rsidRPr="00DF4183">
              <w:rPr>
                <w:sz w:val="24"/>
                <w:szCs w:val="24"/>
                <w:lang w:val="uk-UA"/>
              </w:rPr>
              <w:t>я для населення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995,0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288,9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житлово-комунальне господарство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3010,4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sz w:val="24"/>
                <w:szCs w:val="24"/>
                <w:lang w:val="uk-UA"/>
              </w:rPr>
            </w:pPr>
            <w:r w:rsidRPr="00DF4183">
              <w:rPr>
                <w:sz w:val="24"/>
                <w:szCs w:val="24"/>
                <w:lang w:val="uk-UA"/>
              </w:rPr>
              <w:t>262,5</w:t>
            </w:r>
          </w:p>
        </w:tc>
      </w:tr>
      <w:tr w:rsidR="002F024E" w:rsidRPr="00DF4183" w:rsidTr="00FA6CC3">
        <w:tc>
          <w:tcPr>
            <w:tcW w:w="4222" w:type="dxa"/>
          </w:tcPr>
          <w:p w:rsidR="002F024E" w:rsidRPr="00DF4183" w:rsidRDefault="002F024E" w:rsidP="00FA6CC3">
            <w:pPr>
              <w:rPr>
                <w:b/>
                <w:sz w:val="24"/>
                <w:szCs w:val="24"/>
                <w:lang w:val="uk-UA"/>
              </w:rPr>
            </w:pPr>
            <w:r w:rsidRPr="00DF4183">
              <w:rPr>
                <w:b/>
                <w:sz w:val="24"/>
                <w:szCs w:val="24"/>
                <w:lang w:val="uk-UA"/>
              </w:rPr>
              <w:t>Разом: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4183">
              <w:rPr>
                <w:b/>
                <w:sz w:val="24"/>
                <w:szCs w:val="24"/>
                <w:lang w:val="uk-UA"/>
              </w:rPr>
              <w:t>135985,7</w:t>
            </w:r>
          </w:p>
        </w:tc>
        <w:tc>
          <w:tcPr>
            <w:tcW w:w="2605" w:type="dxa"/>
          </w:tcPr>
          <w:p w:rsidR="002F024E" w:rsidRPr="00DF4183" w:rsidRDefault="002F024E" w:rsidP="00FA6CC3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DF4183">
              <w:rPr>
                <w:b/>
                <w:sz w:val="24"/>
                <w:szCs w:val="24"/>
                <w:lang w:val="uk-UA"/>
              </w:rPr>
              <w:t>8341,4</w:t>
            </w:r>
          </w:p>
        </w:tc>
      </w:tr>
    </w:tbl>
    <w:p w:rsidR="002F024E" w:rsidRPr="00DF4183" w:rsidRDefault="002F024E" w:rsidP="002F024E"/>
    <w:p w:rsidR="0081504E" w:rsidRDefault="0081504E"/>
    <w:sectPr w:rsidR="0081504E" w:rsidSect="008150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F024E"/>
    <w:rsid w:val="00065BF1"/>
    <w:rsid w:val="001B643A"/>
    <w:rsid w:val="002F024E"/>
    <w:rsid w:val="003C0F21"/>
    <w:rsid w:val="00424485"/>
    <w:rsid w:val="00535262"/>
    <w:rsid w:val="005C4202"/>
    <w:rsid w:val="0081504E"/>
    <w:rsid w:val="009E2801"/>
    <w:rsid w:val="00BA7760"/>
    <w:rsid w:val="00DC5ED9"/>
    <w:rsid w:val="00E3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4E"/>
    <w:rPr>
      <w:rFonts w:eastAsia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024E"/>
    <w:rPr>
      <w:rFonts w:eastAsia="Times New Roman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479</Characters>
  <Application>Microsoft Office Word</Application>
  <DocSecurity>0</DocSecurity>
  <Lines>3</Lines>
  <Paragraphs>1</Paragraphs>
  <ScaleCrop>false</ScaleCrop>
  <Company>Grizli777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</dc:creator>
  <cp:keywords/>
  <dc:description/>
  <cp:lastModifiedBy>secretar</cp:lastModifiedBy>
  <cp:revision>1</cp:revision>
  <dcterms:created xsi:type="dcterms:W3CDTF">2016-04-05T13:31:00Z</dcterms:created>
  <dcterms:modified xsi:type="dcterms:W3CDTF">2016-04-05T13:32:00Z</dcterms:modified>
</cp:coreProperties>
</file>